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B86" w:rsidRPr="00FA605D" w:rsidRDefault="00EB4B86" w:rsidP="003B061D">
      <w:pPr>
        <w:spacing w:after="0" w:line="360" w:lineRule="auto"/>
        <w:ind w:left="180"/>
        <w:jc w:val="center"/>
        <w:rPr>
          <w:rFonts w:cs="Times New Roman"/>
          <w:b/>
          <w:sz w:val="26"/>
          <w:szCs w:val="26"/>
        </w:rPr>
      </w:pPr>
      <w:r w:rsidRPr="00FA605D">
        <w:rPr>
          <w:rFonts w:cs="Times New Roman"/>
          <w:b/>
          <w:sz w:val="26"/>
          <w:szCs w:val="26"/>
        </w:rPr>
        <w:t>Kỷ niệm 110 năm Ngày Quốc tế Phụ nữ (08/3/1910-08/3/2020)</w:t>
      </w:r>
    </w:p>
    <w:p w:rsidR="00EB4B86" w:rsidRDefault="00EB4B86" w:rsidP="003B061D">
      <w:pPr>
        <w:spacing w:after="0" w:line="360" w:lineRule="auto"/>
        <w:ind w:left="180"/>
        <w:jc w:val="center"/>
        <w:rPr>
          <w:rFonts w:cs="Times New Roman"/>
          <w:b/>
          <w:sz w:val="26"/>
          <w:szCs w:val="26"/>
        </w:rPr>
      </w:pPr>
      <w:r w:rsidRPr="00FA605D">
        <w:rPr>
          <w:rFonts w:cs="Times New Roman"/>
          <w:b/>
          <w:sz w:val="26"/>
          <w:szCs w:val="26"/>
        </w:rPr>
        <w:t>1980 năm cuộc khởi nghĩa Hai Bà Trưng và Ngày Quốc tế Hạnh phúc 20/3</w:t>
      </w:r>
    </w:p>
    <w:p w:rsidR="009713E6" w:rsidRPr="00FA605D" w:rsidRDefault="009713E6" w:rsidP="003B061D">
      <w:pPr>
        <w:spacing w:after="0" w:line="360" w:lineRule="auto"/>
        <w:ind w:left="180"/>
        <w:jc w:val="center"/>
        <w:rPr>
          <w:rFonts w:cs="Times New Roman"/>
          <w:b/>
          <w:sz w:val="26"/>
          <w:szCs w:val="26"/>
        </w:rPr>
      </w:pPr>
    </w:p>
    <w:p w:rsidR="00EB4B86" w:rsidRPr="00FA605D" w:rsidRDefault="00EB4B86" w:rsidP="004F7E41">
      <w:pPr>
        <w:spacing w:after="0" w:line="360" w:lineRule="auto"/>
        <w:jc w:val="both"/>
        <w:rPr>
          <w:rFonts w:cs="Times New Roman"/>
          <w:b/>
          <w:bCs/>
          <w:sz w:val="26"/>
          <w:szCs w:val="26"/>
        </w:rPr>
      </w:pPr>
      <w:r w:rsidRPr="00FA605D">
        <w:rPr>
          <w:rFonts w:cs="Times New Roman"/>
          <w:sz w:val="26"/>
          <w:szCs w:val="26"/>
        </w:rPr>
        <w:t>Nội dung chuyên đề:</w:t>
      </w:r>
      <w:r w:rsidRPr="00FA605D">
        <w:rPr>
          <w:rFonts w:cs="Times New Roman"/>
          <w:b/>
          <w:bCs/>
          <w:sz w:val="26"/>
          <w:szCs w:val="26"/>
        </w:rPr>
        <w:t xml:space="preserve"> </w:t>
      </w:r>
    </w:p>
    <w:p w:rsidR="00A34778" w:rsidRPr="003B061D" w:rsidRDefault="00EB4B86" w:rsidP="003B061D">
      <w:pPr>
        <w:spacing w:after="0" w:line="360" w:lineRule="auto"/>
        <w:jc w:val="center"/>
        <w:rPr>
          <w:rFonts w:cs="Times New Roman"/>
          <w:b/>
          <w:bCs/>
          <w:sz w:val="28"/>
          <w:szCs w:val="26"/>
        </w:rPr>
      </w:pPr>
      <w:r w:rsidRPr="003B061D">
        <w:rPr>
          <w:rFonts w:cs="Times New Roman"/>
          <w:b/>
          <w:bCs/>
          <w:sz w:val="28"/>
          <w:szCs w:val="26"/>
        </w:rPr>
        <w:t>“Những biện pháp phòng chống dịch bệnh tại gia đình và nơi làm việc” (Bảo vệ sức khoẻ bản thân và bảo vệ sức khoẻ cộng đồng).</w:t>
      </w:r>
    </w:p>
    <w:p w:rsidR="009713E6" w:rsidRDefault="009713E6" w:rsidP="004F7E41">
      <w:pPr>
        <w:spacing w:after="0" w:line="360" w:lineRule="auto"/>
        <w:jc w:val="both"/>
        <w:rPr>
          <w:rFonts w:cs="Times New Roman"/>
          <w:b/>
          <w:bCs/>
          <w:sz w:val="26"/>
          <w:szCs w:val="26"/>
        </w:rPr>
      </w:pPr>
    </w:p>
    <w:p w:rsidR="00EB4B86" w:rsidRPr="00FA605D" w:rsidRDefault="00EB4B86" w:rsidP="004F7E41">
      <w:pPr>
        <w:spacing w:after="0" w:line="360" w:lineRule="auto"/>
        <w:jc w:val="both"/>
        <w:rPr>
          <w:rFonts w:cs="Times New Roman"/>
          <w:b/>
          <w:bCs/>
          <w:sz w:val="26"/>
          <w:szCs w:val="26"/>
        </w:rPr>
      </w:pPr>
      <w:r w:rsidRPr="00FA605D">
        <w:rPr>
          <w:rFonts w:cs="Times New Roman"/>
          <w:b/>
          <w:bCs/>
          <w:sz w:val="26"/>
          <w:szCs w:val="26"/>
        </w:rPr>
        <w:t>Họ và tên: Phan Thị Thùy Trang</w:t>
      </w:r>
    </w:p>
    <w:p w:rsidR="00EB4B86" w:rsidRPr="00FA605D" w:rsidRDefault="00EB4B86" w:rsidP="004F7E41">
      <w:pPr>
        <w:spacing w:after="0" w:line="360" w:lineRule="auto"/>
        <w:jc w:val="both"/>
        <w:rPr>
          <w:rFonts w:cs="Times New Roman"/>
          <w:b/>
          <w:bCs/>
          <w:sz w:val="26"/>
          <w:szCs w:val="26"/>
        </w:rPr>
      </w:pPr>
      <w:r w:rsidRPr="00FA605D">
        <w:rPr>
          <w:rFonts w:cs="Times New Roman"/>
          <w:b/>
          <w:bCs/>
          <w:sz w:val="26"/>
          <w:szCs w:val="26"/>
        </w:rPr>
        <w:t>Khoa: Lý luận Chính trị</w:t>
      </w:r>
    </w:p>
    <w:p w:rsidR="00635B64" w:rsidRDefault="00635B64" w:rsidP="004F7E41">
      <w:pPr>
        <w:spacing w:after="0" w:line="360" w:lineRule="auto"/>
        <w:jc w:val="both"/>
        <w:rPr>
          <w:rFonts w:cs="Times New Roman"/>
          <w:b/>
          <w:bCs/>
          <w:sz w:val="26"/>
          <w:szCs w:val="26"/>
        </w:rPr>
      </w:pPr>
      <w:r w:rsidRPr="00FA605D">
        <w:rPr>
          <w:rFonts w:cs="Times New Roman"/>
          <w:b/>
          <w:bCs/>
          <w:sz w:val="26"/>
          <w:szCs w:val="26"/>
        </w:rPr>
        <w:t>Trường Cao đẳng Lý Tự Trọng Thành Phố Hồ Chí Minh</w:t>
      </w:r>
    </w:p>
    <w:p w:rsidR="003B061D" w:rsidRPr="00FA605D" w:rsidRDefault="003B061D" w:rsidP="004F7E41">
      <w:pPr>
        <w:spacing w:after="0" w:line="360" w:lineRule="auto"/>
        <w:jc w:val="both"/>
        <w:rPr>
          <w:rFonts w:cs="Times New Roman"/>
          <w:b/>
          <w:bCs/>
          <w:sz w:val="26"/>
          <w:szCs w:val="26"/>
        </w:rPr>
      </w:pPr>
    </w:p>
    <w:p w:rsidR="00214B71" w:rsidRPr="00FA605D" w:rsidRDefault="00214B71" w:rsidP="004F7E41">
      <w:pPr>
        <w:pStyle w:val="NormalWeb"/>
        <w:shd w:val="clear" w:color="auto" w:fill="FFFFFF"/>
        <w:spacing w:before="0" w:beforeAutospacing="0" w:after="0" w:afterAutospacing="0" w:line="360" w:lineRule="auto"/>
        <w:jc w:val="both"/>
        <w:rPr>
          <w:b/>
          <w:bCs/>
          <w:sz w:val="26"/>
          <w:szCs w:val="26"/>
        </w:rPr>
      </w:pPr>
      <w:r w:rsidRPr="00FA605D">
        <w:rPr>
          <w:b/>
          <w:bCs/>
          <w:sz w:val="26"/>
          <w:szCs w:val="26"/>
        </w:rPr>
        <w:t>1. Khái quát chung về bệnh virus corona 2019</w:t>
      </w:r>
    </w:p>
    <w:p w:rsidR="00E1518D" w:rsidRPr="00FA605D" w:rsidRDefault="00E1518D" w:rsidP="004F7E41">
      <w:pPr>
        <w:pStyle w:val="NormalWeb"/>
        <w:shd w:val="clear" w:color="auto" w:fill="FFFFFF"/>
        <w:spacing w:before="0" w:beforeAutospacing="0" w:after="0" w:afterAutospacing="0" w:line="360" w:lineRule="auto"/>
        <w:ind w:firstLine="720"/>
        <w:jc w:val="both"/>
        <w:rPr>
          <w:sz w:val="26"/>
          <w:szCs w:val="26"/>
        </w:rPr>
      </w:pPr>
      <w:r w:rsidRPr="00FA605D">
        <w:rPr>
          <w:bCs/>
          <w:sz w:val="26"/>
          <w:szCs w:val="26"/>
        </w:rPr>
        <w:t>Bệnh virus corona 2019</w:t>
      </w:r>
      <w:r w:rsidRPr="00FA605D">
        <w:rPr>
          <w:sz w:val="26"/>
          <w:szCs w:val="26"/>
        </w:rPr>
        <w:t> (</w:t>
      </w:r>
      <w:r w:rsidRPr="00FA605D">
        <w:rPr>
          <w:i/>
          <w:iCs/>
          <w:sz w:val="26"/>
          <w:szCs w:val="26"/>
          <w:lang w:val="en"/>
        </w:rPr>
        <w:t>Coronavirus disease 2019</w:t>
      </w:r>
      <w:r w:rsidRPr="00FA605D">
        <w:rPr>
          <w:sz w:val="26"/>
          <w:szCs w:val="26"/>
        </w:rPr>
        <w:t>, </w:t>
      </w:r>
      <w:r w:rsidRPr="00FA605D">
        <w:rPr>
          <w:bCs/>
          <w:sz w:val="26"/>
          <w:szCs w:val="26"/>
        </w:rPr>
        <w:t>COVID-19</w:t>
      </w:r>
      <w:r w:rsidR="008968AD" w:rsidRPr="00FA605D">
        <w:rPr>
          <w:sz w:val="26"/>
          <w:szCs w:val="26"/>
        </w:rPr>
        <w:t>),</w:t>
      </w:r>
      <w:r w:rsidRPr="00FA605D">
        <w:rPr>
          <w:sz w:val="26"/>
          <w:szCs w:val="26"/>
        </w:rPr>
        <w:t> còn được gọi là </w:t>
      </w:r>
      <w:r w:rsidRPr="00FA605D">
        <w:rPr>
          <w:bCs/>
          <w:sz w:val="26"/>
          <w:szCs w:val="26"/>
        </w:rPr>
        <w:t>bệnh viêm phổi do virus corona mới</w:t>
      </w:r>
      <w:r w:rsidRPr="00FA605D">
        <w:rPr>
          <w:sz w:val="26"/>
          <w:szCs w:val="26"/>
        </w:rPr>
        <w:t> bởi </w:t>
      </w:r>
      <w:hyperlink r:id="rId5" w:tooltip="Trung Quốc" w:history="1">
        <w:r w:rsidRPr="00FA605D">
          <w:rPr>
            <w:rStyle w:val="Hyperlink"/>
            <w:color w:val="auto"/>
            <w:sz w:val="26"/>
            <w:szCs w:val="26"/>
            <w:u w:val="none"/>
          </w:rPr>
          <w:t>Trung Quốc</w:t>
        </w:r>
      </w:hyperlink>
      <w:r w:rsidRPr="00FA605D">
        <w:rPr>
          <w:sz w:val="26"/>
          <w:szCs w:val="26"/>
        </w:rPr>
        <w:t> (</w:t>
      </w:r>
      <w:r w:rsidRPr="00FA605D">
        <w:rPr>
          <w:i/>
          <w:iCs/>
          <w:sz w:val="26"/>
          <w:szCs w:val="26"/>
          <w:lang w:val="en"/>
        </w:rPr>
        <w:t>Novel Coronavirus Pneumonia</w:t>
      </w:r>
      <w:r w:rsidRPr="00FA605D">
        <w:rPr>
          <w:sz w:val="26"/>
          <w:szCs w:val="26"/>
        </w:rPr>
        <w:t>, </w:t>
      </w:r>
      <w:r w:rsidRPr="00FA605D">
        <w:rPr>
          <w:bCs/>
          <w:sz w:val="26"/>
          <w:szCs w:val="26"/>
        </w:rPr>
        <w:t>NCP</w:t>
      </w:r>
      <w:r w:rsidRPr="00FA605D">
        <w:rPr>
          <w:sz w:val="26"/>
          <w:szCs w:val="26"/>
        </w:rPr>
        <w:t>) và </w:t>
      </w:r>
      <w:r w:rsidRPr="00FA605D">
        <w:rPr>
          <w:bCs/>
          <w:sz w:val="26"/>
          <w:szCs w:val="26"/>
        </w:rPr>
        <w:t>bệnh viêm phổi Vũ Hán</w:t>
      </w:r>
      <w:r w:rsidRPr="00FA605D">
        <w:rPr>
          <w:sz w:val="26"/>
          <w:szCs w:val="26"/>
        </w:rPr>
        <w:t>, là một </w:t>
      </w:r>
      <w:hyperlink r:id="rId6" w:tooltip="Bệnh đường hô hấp" w:history="1">
        <w:r w:rsidRPr="00FA605D">
          <w:rPr>
            <w:rStyle w:val="Hyperlink"/>
            <w:color w:val="auto"/>
            <w:sz w:val="26"/>
            <w:szCs w:val="26"/>
            <w:u w:val="none"/>
          </w:rPr>
          <w:t>bệnh đường hô hấp</w:t>
        </w:r>
      </w:hyperlink>
      <w:r w:rsidRPr="00FA605D">
        <w:rPr>
          <w:sz w:val="26"/>
          <w:szCs w:val="26"/>
        </w:rPr>
        <w:t> cấp tính truyền nhiễm gây ra bởi một chủng virus corona mới, </w:t>
      </w:r>
      <w:hyperlink r:id="rId7" w:tooltip="Coronavirus mới (2019-nCoV)" w:history="1">
        <w:r w:rsidRPr="00FA605D">
          <w:rPr>
            <w:rStyle w:val="Hyperlink"/>
            <w:color w:val="auto"/>
            <w:sz w:val="26"/>
            <w:szCs w:val="26"/>
            <w:u w:val="none"/>
          </w:rPr>
          <w:t>SARS-CoV-2</w:t>
        </w:r>
      </w:hyperlink>
      <w:r w:rsidRPr="00FA605D">
        <w:rPr>
          <w:sz w:val="26"/>
          <w:szCs w:val="26"/>
        </w:rPr>
        <w:t> (trước đây được gọi tạm thời là </w:t>
      </w:r>
      <w:r w:rsidRPr="00FA605D">
        <w:rPr>
          <w:i/>
          <w:iCs/>
          <w:sz w:val="26"/>
          <w:szCs w:val="26"/>
        </w:rPr>
        <w:t>2019-nCoV</w:t>
      </w:r>
      <w:r w:rsidRPr="00FA605D">
        <w:rPr>
          <w:sz w:val="26"/>
          <w:szCs w:val="26"/>
        </w:rPr>
        <w:t>). Bệnh được phát hiện lần đầu tiên trong </w:t>
      </w:r>
      <w:hyperlink r:id="rId8" w:tooltip="Dịch virus corona ở Vũ Hán 2019–20" w:history="1">
        <w:r w:rsidRPr="00FA605D">
          <w:rPr>
            <w:rStyle w:val="Hyperlink"/>
            <w:color w:val="auto"/>
            <w:sz w:val="26"/>
            <w:szCs w:val="26"/>
            <w:u w:val="none"/>
          </w:rPr>
          <w:t>dịch bệnh COVID-19</w:t>
        </w:r>
      </w:hyperlink>
      <w:r w:rsidR="008968AD" w:rsidRPr="00FA605D">
        <w:rPr>
          <w:sz w:val="26"/>
          <w:szCs w:val="26"/>
        </w:rPr>
        <w:t xml:space="preserve">. </w:t>
      </w:r>
      <w:hyperlink r:id="rId9" w:tooltip="Coronavirus mới (2019-nCoV)" w:history="1">
        <w:r w:rsidRPr="00FA605D">
          <w:rPr>
            <w:rStyle w:val="Hyperlink"/>
            <w:color w:val="auto"/>
            <w:sz w:val="26"/>
            <w:szCs w:val="26"/>
            <w:u w:val="none"/>
          </w:rPr>
          <w:t>Virus SARS-CoV-2</w:t>
        </w:r>
      </w:hyperlink>
      <w:r w:rsidRPr="00FA605D">
        <w:rPr>
          <w:sz w:val="26"/>
          <w:szCs w:val="26"/>
        </w:rPr>
        <w:t> được cho là có </w:t>
      </w:r>
      <w:hyperlink r:id="rId10" w:tooltip="Động vật lây truyền bệnh" w:history="1">
        <w:r w:rsidRPr="00FA605D">
          <w:rPr>
            <w:rStyle w:val="Hyperlink"/>
            <w:color w:val="auto"/>
            <w:sz w:val="26"/>
            <w:szCs w:val="26"/>
            <w:u w:val="none"/>
          </w:rPr>
          <w:t>nguồn gốc từ động vật</w:t>
        </w:r>
      </w:hyperlink>
      <w:r w:rsidRPr="00FA605D">
        <w:rPr>
          <w:sz w:val="26"/>
          <w:szCs w:val="26"/>
        </w:rPr>
        <w:t> nhưng phương thức lây truyền chủ yếu của nó hiện nay là lây truyền từ người sang người, thường được truyền thông qua các giọt dịch </w:t>
      </w:r>
      <w:hyperlink r:id="rId11" w:tooltip="Hô hấp" w:history="1">
        <w:r w:rsidRPr="00FA605D">
          <w:rPr>
            <w:rStyle w:val="Hyperlink"/>
            <w:color w:val="auto"/>
            <w:sz w:val="26"/>
            <w:szCs w:val="26"/>
            <w:u w:val="none"/>
          </w:rPr>
          <w:t>hô hấp</w:t>
        </w:r>
      </w:hyperlink>
      <w:r w:rsidRPr="00FA605D">
        <w:rPr>
          <w:sz w:val="26"/>
          <w:szCs w:val="26"/>
        </w:rPr>
        <w:t> mà con người </w:t>
      </w:r>
      <w:hyperlink r:id="rId12" w:tooltip="Hắt hơi" w:history="1">
        <w:r w:rsidRPr="00FA605D">
          <w:rPr>
            <w:rStyle w:val="Hyperlink"/>
            <w:color w:val="auto"/>
            <w:sz w:val="26"/>
            <w:szCs w:val="26"/>
            <w:u w:val="none"/>
          </w:rPr>
          <w:t>hắt hơi</w:t>
        </w:r>
      </w:hyperlink>
      <w:r w:rsidRPr="00FA605D">
        <w:rPr>
          <w:sz w:val="26"/>
          <w:szCs w:val="26"/>
        </w:rPr>
        <w:t>, </w:t>
      </w:r>
      <w:hyperlink r:id="rId13" w:tooltip="Ho" w:history="1">
        <w:r w:rsidRPr="00FA605D">
          <w:rPr>
            <w:rStyle w:val="Hyperlink"/>
            <w:color w:val="auto"/>
            <w:sz w:val="26"/>
            <w:szCs w:val="26"/>
            <w:u w:val="none"/>
          </w:rPr>
          <w:t>ho</w:t>
        </w:r>
      </w:hyperlink>
      <w:r w:rsidRPr="00FA605D">
        <w:rPr>
          <w:sz w:val="26"/>
          <w:szCs w:val="26"/>
        </w:rPr>
        <w:t> hoặc </w:t>
      </w:r>
      <w:hyperlink r:id="rId14" w:tooltip="Thở ra" w:history="1">
        <w:r w:rsidRPr="00FA605D">
          <w:rPr>
            <w:rStyle w:val="Hyperlink"/>
            <w:color w:val="auto"/>
            <w:sz w:val="26"/>
            <w:szCs w:val="26"/>
            <w:u w:val="none"/>
          </w:rPr>
          <w:t>thở ra</w:t>
        </w:r>
      </w:hyperlink>
      <w:r w:rsidR="008968AD" w:rsidRPr="00FA605D">
        <w:rPr>
          <w:sz w:val="26"/>
          <w:szCs w:val="26"/>
        </w:rPr>
        <w:t xml:space="preserve">. </w:t>
      </w:r>
      <w:r w:rsidRPr="00FA605D">
        <w:rPr>
          <w:sz w:val="26"/>
          <w:szCs w:val="26"/>
        </w:rPr>
        <w:t>Một người nhiễm bệnh có thể xuất hiện các triệu chứng sau </w:t>
      </w:r>
      <w:hyperlink r:id="rId15" w:tooltip="Thời gian ủ bệnh" w:history="1">
        <w:r w:rsidRPr="00FA605D">
          <w:rPr>
            <w:rStyle w:val="Hyperlink"/>
            <w:color w:val="auto"/>
            <w:sz w:val="26"/>
            <w:szCs w:val="26"/>
            <w:u w:val="none"/>
          </w:rPr>
          <w:t>thời gian ủ bệnh</w:t>
        </w:r>
      </w:hyperlink>
      <w:r w:rsidRPr="00FA605D">
        <w:rPr>
          <w:sz w:val="26"/>
          <w:szCs w:val="26"/>
        </w:rPr>
        <w:t> kéo dài từ 2 đến 14 ngày, trung bình là 5 ngày, trong thời gian đó nó vẫn có thể truyền nhiễm. </w:t>
      </w:r>
      <w:r w:rsidR="008968AD" w:rsidRPr="00FA605D">
        <w:rPr>
          <w:sz w:val="26"/>
          <w:szCs w:val="26"/>
        </w:rPr>
        <w:t xml:space="preserve"> </w:t>
      </w:r>
    </w:p>
    <w:p w:rsidR="00E1518D" w:rsidRPr="00FA605D" w:rsidRDefault="00EF2CC0" w:rsidP="004F7E41">
      <w:pPr>
        <w:pStyle w:val="NormalWeb"/>
        <w:shd w:val="clear" w:color="auto" w:fill="FFFFFF"/>
        <w:spacing w:before="0" w:beforeAutospacing="0" w:after="0" w:afterAutospacing="0" w:line="360" w:lineRule="auto"/>
        <w:ind w:firstLine="720"/>
        <w:jc w:val="both"/>
        <w:rPr>
          <w:sz w:val="26"/>
          <w:szCs w:val="26"/>
        </w:rPr>
      </w:pPr>
      <w:hyperlink r:id="rId16" w:tooltip="Coronavirus" w:history="1">
        <w:r w:rsidR="00E1518D" w:rsidRPr="00FA605D">
          <w:rPr>
            <w:rStyle w:val="Hyperlink"/>
            <w:color w:val="auto"/>
            <w:sz w:val="26"/>
            <w:szCs w:val="26"/>
            <w:u w:val="none"/>
          </w:rPr>
          <w:t>Virus corona</w:t>
        </w:r>
      </w:hyperlink>
      <w:r w:rsidR="00E1518D" w:rsidRPr="00FA605D">
        <w:rPr>
          <w:sz w:val="26"/>
          <w:szCs w:val="26"/>
        </w:rPr>
        <w:t> chủ yếu ảnh hưởng đến </w:t>
      </w:r>
      <w:hyperlink r:id="rId17" w:tooltip="Đường hô hấp" w:history="1">
        <w:r w:rsidR="00E1518D" w:rsidRPr="00FA605D">
          <w:rPr>
            <w:rStyle w:val="Hyperlink"/>
            <w:color w:val="auto"/>
            <w:sz w:val="26"/>
            <w:szCs w:val="26"/>
            <w:u w:val="none"/>
          </w:rPr>
          <w:t>đường hô hấp dưới</w:t>
        </w:r>
      </w:hyperlink>
      <w:r w:rsidR="00E1518D" w:rsidRPr="00FA605D">
        <w:rPr>
          <w:sz w:val="26"/>
          <w:szCs w:val="26"/>
        </w:rPr>
        <w:t> (cũng có các triệu chứng ở đường hô hấp trên nhưng ít gặp hơn) và dẫn đến một loạt các triệu chứng được mô tả giống như </w:t>
      </w:r>
      <w:hyperlink r:id="rId18" w:tooltip="Cúm" w:history="1">
        <w:r w:rsidR="00E1518D" w:rsidRPr="00FA605D">
          <w:rPr>
            <w:rStyle w:val="Hyperlink"/>
            <w:color w:val="auto"/>
            <w:sz w:val="26"/>
            <w:szCs w:val="26"/>
            <w:u w:val="none"/>
          </w:rPr>
          <w:t>cúm</w:t>
        </w:r>
      </w:hyperlink>
      <w:r w:rsidR="008968AD" w:rsidRPr="00FA605D">
        <w:rPr>
          <w:sz w:val="26"/>
          <w:szCs w:val="26"/>
        </w:rPr>
        <w:t xml:space="preserve"> </w:t>
      </w:r>
      <w:r w:rsidR="00E1518D" w:rsidRPr="00FA605D">
        <w:rPr>
          <w:sz w:val="26"/>
          <w:szCs w:val="26"/>
        </w:rPr>
        <w:t>bao gồm </w:t>
      </w:r>
      <w:hyperlink r:id="rId19" w:tooltip="Sốt" w:history="1">
        <w:r w:rsidR="00E1518D" w:rsidRPr="00FA605D">
          <w:rPr>
            <w:rStyle w:val="Hyperlink"/>
            <w:color w:val="auto"/>
            <w:sz w:val="26"/>
            <w:szCs w:val="26"/>
            <w:u w:val="none"/>
          </w:rPr>
          <w:t>sốt</w:t>
        </w:r>
      </w:hyperlink>
      <w:r w:rsidR="00E1518D" w:rsidRPr="00FA605D">
        <w:rPr>
          <w:sz w:val="26"/>
          <w:szCs w:val="26"/>
        </w:rPr>
        <w:t>, </w:t>
      </w:r>
      <w:hyperlink r:id="rId20" w:tooltip="Ho" w:history="1">
        <w:r w:rsidR="00E1518D" w:rsidRPr="00FA605D">
          <w:rPr>
            <w:rStyle w:val="Hyperlink"/>
            <w:color w:val="auto"/>
            <w:sz w:val="26"/>
            <w:szCs w:val="26"/>
            <w:u w:val="none"/>
          </w:rPr>
          <w:t>ho</w:t>
        </w:r>
      </w:hyperlink>
      <w:r w:rsidR="00E1518D" w:rsidRPr="00FA605D">
        <w:rPr>
          <w:sz w:val="26"/>
          <w:szCs w:val="26"/>
        </w:rPr>
        <w:t>, </w:t>
      </w:r>
      <w:hyperlink r:id="rId21" w:tooltip="Khó thở" w:history="1">
        <w:r w:rsidR="00E1518D" w:rsidRPr="00FA605D">
          <w:rPr>
            <w:rStyle w:val="Hyperlink"/>
            <w:color w:val="auto"/>
            <w:sz w:val="26"/>
            <w:szCs w:val="26"/>
            <w:u w:val="none"/>
          </w:rPr>
          <w:t>khó thở</w:t>
        </w:r>
      </w:hyperlink>
      <w:r w:rsidR="00E1518D" w:rsidRPr="00FA605D">
        <w:rPr>
          <w:sz w:val="26"/>
          <w:szCs w:val="26"/>
        </w:rPr>
        <w:t>, </w:t>
      </w:r>
      <w:hyperlink r:id="rId22" w:tooltip="Đau cơ" w:history="1">
        <w:r w:rsidR="00E1518D" w:rsidRPr="00FA605D">
          <w:rPr>
            <w:rStyle w:val="Hyperlink"/>
            <w:color w:val="auto"/>
            <w:sz w:val="26"/>
            <w:szCs w:val="26"/>
            <w:u w:val="none"/>
          </w:rPr>
          <w:t>đau cơ</w:t>
        </w:r>
      </w:hyperlink>
      <w:r w:rsidR="00E1518D" w:rsidRPr="00FA605D">
        <w:rPr>
          <w:sz w:val="26"/>
          <w:szCs w:val="26"/>
        </w:rPr>
        <w:t> và </w:t>
      </w:r>
      <w:hyperlink r:id="rId23" w:tooltip="Mệt mỏi" w:history="1">
        <w:r w:rsidR="00E1518D" w:rsidRPr="00FA605D">
          <w:rPr>
            <w:rStyle w:val="Hyperlink"/>
            <w:color w:val="auto"/>
            <w:sz w:val="26"/>
            <w:szCs w:val="26"/>
            <w:u w:val="none"/>
          </w:rPr>
          <w:t>mệt mỏi</w:t>
        </w:r>
      </w:hyperlink>
      <w:r w:rsidR="008968AD" w:rsidRPr="00FA605D">
        <w:rPr>
          <w:sz w:val="26"/>
          <w:szCs w:val="26"/>
        </w:rPr>
        <w:t xml:space="preserve">, </w:t>
      </w:r>
      <w:r w:rsidR="00E1518D" w:rsidRPr="00FA605D">
        <w:rPr>
          <w:sz w:val="26"/>
          <w:szCs w:val="26"/>
        </w:rPr>
        <w:t>với sự phát triển cao hơn nữa sẽ dẫn đến </w:t>
      </w:r>
      <w:hyperlink r:id="rId24" w:tooltip="Viêm phổi" w:history="1">
        <w:r w:rsidR="00E1518D" w:rsidRPr="00FA605D">
          <w:rPr>
            <w:rStyle w:val="Hyperlink"/>
            <w:color w:val="auto"/>
            <w:sz w:val="26"/>
            <w:szCs w:val="26"/>
            <w:u w:val="none"/>
          </w:rPr>
          <w:t>viêm phổi</w:t>
        </w:r>
      </w:hyperlink>
      <w:r w:rsidR="00E1518D" w:rsidRPr="00FA605D">
        <w:rPr>
          <w:sz w:val="26"/>
          <w:szCs w:val="26"/>
        </w:rPr>
        <w:t>, hội chứng suy hô hấp cấp tính, </w:t>
      </w:r>
      <w:hyperlink r:id="rId25" w:tooltip="Nhiễm trùng huyết" w:history="1">
        <w:r w:rsidR="00E1518D" w:rsidRPr="00FA605D">
          <w:rPr>
            <w:rStyle w:val="Hyperlink"/>
            <w:color w:val="auto"/>
            <w:sz w:val="26"/>
            <w:szCs w:val="26"/>
            <w:u w:val="none"/>
          </w:rPr>
          <w:t>nhiễm trùng huyết</w:t>
        </w:r>
      </w:hyperlink>
      <w:r w:rsidR="00E1518D" w:rsidRPr="00FA605D">
        <w:rPr>
          <w:sz w:val="26"/>
          <w:szCs w:val="26"/>
        </w:rPr>
        <w:t>, sốc nhiễm trùng và có thể gây </w:t>
      </w:r>
      <w:hyperlink r:id="rId26" w:tooltip="Chết" w:history="1">
        <w:r w:rsidR="00E1518D" w:rsidRPr="00FA605D">
          <w:rPr>
            <w:rStyle w:val="Hyperlink"/>
            <w:color w:val="auto"/>
            <w:sz w:val="26"/>
            <w:szCs w:val="26"/>
            <w:u w:val="none"/>
          </w:rPr>
          <w:t>tử vong</w:t>
        </w:r>
      </w:hyperlink>
      <w:r w:rsidR="00E1518D" w:rsidRPr="00FA605D">
        <w:rPr>
          <w:sz w:val="26"/>
          <w:szCs w:val="26"/>
        </w:rPr>
        <w:t>. Các phản ứng y tế đối với căn bệnh này thường là cố gắng kiểm soát các triệu chứng lâm sàng vì hiện tại chưa tìm thấy phương pháp điều trị hiệu quả nào.</w:t>
      </w:r>
    </w:p>
    <w:p w:rsidR="00E1518D" w:rsidRPr="00FA605D" w:rsidRDefault="00962843" w:rsidP="004F7E41">
      <w:pPr>
        <w:spacing w:after="0" w:line="360" w:lineRule="auto"/>
        <w:jc w:val="both"/>
        <w:rPr>
          <w:rFonts w:cs="Times New Roman"/>
          <w:b/>
          <w:bCs/>
          <w:sz w:val="26"/>
          <w:szCs w:val="26"/>
        </w:rPr>
      </w:pPr>
      <w:r w:rsidRPr="00FA605D">
        <w:rPr>
          <w:rFonts w:cs="Times New Roman"/>
          <w:b/>
          <w:bCs/>
          <w:sz w:val="26"/>
          <w:szCs w:val="26"/>
        </w:rPr>
        <w:t xml:space="preserve">2. Các triệu chứng của bệnh </w:t>
      </w:r>
    </w:p>
    <w:tbl>
      <w:tblPr>
        <w:tblW w:w="0" w:type="auto"/>
        <w:tblBorders>
          <w:top w:val="single" w:sz="6" w:space="0" w:color="A2A9B1"/>
          <w:left w:val="single" w:sz="6" w:space="0" w:color="A2A9B1"/>
          <w:bottom w:val="single" w:sz="6" w:space="0" w:color="A2A9B1"/>
          <w:right w:val="single" w:sz="6" w:space="0" w:color="A2A9B1"/>
        </w:tblBorders>
        <w:shd w:val="clear" w:color="auto" w:fill="F8F9FA"/>
        <w:tblLayout w:type="fixed"/>
        <w:tblCellMar>
          <w:top w:w="15" w:type="dxa"/>
          <w:left w:w="15" w:type="dxa"/>
          <w:bottom w:w="15" w:type="dxa"/>
          <w:right w:w="15" w:type="dxa"/>
        </w:tblCellMar>
        <w:tblLook w:val="04A0" w:firstRow="1" w:lastRow="0" w:firstColumn="1" w:lastColumn="0" w:noHBand="0" w:noVBand="1"/>
      </w:tblPr>
      <w:tblGrid>
        <w:gridCol w:w="5605"/>
        <w:gridCol w:w="3739"/>
      </w:tblGrid>
      <w:tr w:rsidR="00FA605D" w:rsidRPr="00FA605D" w:rsidTr="003B061D">
        <w:trPr>
          <w:trHeight w:val="505"/>
        </w:trPr>
        <w:tc>
          <w:tcPr>
            <w:tcW w:w="5605"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b/>
                <w:bCs/>
                <w:sz w:val="26"/>
                <w:szCs w:val="26"/>
              </w:rPr>
            </w:pPr>
            <w:r w:rsidRPr="00FA605D">
              <w:rPr>
                <w:rFonts w:eastAsia="Times New Roman" w:cs="Times New Roman"/>
                <w:b/>
                <w:bCs/>
                <w:sz w:val="26"/>
                <w:szCs w:val="26"/>
              </w:rPr>
              <w:lastRenderedPageBreak/>
              <w:t>Triệu chứng</w:t>
            </w:r>
          </w:p>
        </w:tc>
        <w:tc>
          <w:tcPr>
            <w:tcW w:w="3739"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b/>
                <w:bCs/>
                <w:sz w:val="26"/>
                <w:szCs w:val="26"/>
              </w:rPr>
            </w:pPr>
            <w:r w:rsidRPr="00FA605D">
              <w:rPr>
                <w:rFonts w:eastAsia="Times New Roman" w:cs="Times New Roman"/>
                <w:b/>
                <w:bCs/>
                <w:sz w:val="26"/>
                <w:szCs w:val="26"/>
              </w:rPr>
              <w:t>Tỷ lệ biểu hiện</w:t>
            </w:r>
          </w:p>
        </w:tc>
      </w:tr>
      <w:tr w:rsidR="00FA605D" w:rsidRPr="00FA605D" w:rsidTr="003B061D">
        <w:trPr>
          <w:trHeight w:val="457"/>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Sốt</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87.9%</w:t>
            </w:r>
          </w:p>
        </w:tc>
      </w:tr>
      <w:tr w:rsidR="00FA605D" w:rsidRPr="00FA605D" w:rsidTr="003B061D">
        <w:trPr>
          <w:trHeight w:val="451"/>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Ho khan</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67.7%</w:t>
            </w:r>
          </w:p>
        </w:tc>
      </w:tr>
      <w:tr w:rsidR="00FA605D" w:rsidRPr="00FA605D" w:rsidTr="0059459C">
        <w:trPr>
          <w:trHeight w:val="330"/>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Mệt mỏi</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38.1%</w:t>
            </w:r>
          </w:p>
        </w:tc>
      </w:tr>
      <w:tr w:rsidR="00FA605D" w:rsidRPr="00FA605D" w:rsidTr="0059459C">
        <w:trPr>
          <w:trHeight w:val="324"/>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Tiết </w:t>
            </w:r>
            <w:hyperlink r:id="rId27" w:tooltip="Đờm" w:history="1">
              <w:r w:rsidRPr="00FA605D">
                <w:rPr>
                  <w:rFonts w:eastAsia="Times New Roman" w:cs="Times New Roman"/>
                  <w:sz w:val="26"/>
                  <w:szCs w:val="26"/>
                </w:rPr>
                <w:t>đờm</w:t>
              </w:r>
            </w:hyperlink>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33.4%</w:t>
            </w:r>
          </w:p>
        </w:tc>
      </w:tr>
      <w:tr w:rsidR="00FA605D" w:rsidRPr="00FA605D" w:rsidTr="0059459C">
        <w:trPr>
          <w:trHeight w:val="332"/>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Khó thở</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18.6%</w:t>
            </w:r>
          </w:p>
        </w:tc>
      </w:tr>
      <w:tr w:rsidR="00FA605D" w:rsidRPr="00FA605D" w:rsidTr="0059459C">
        <w:trPr>
          <w:trHeight w:val="340"/>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EF2CC0" w:rsidP="004F7E41">
            <w:pPr>
              <w:spacing w:after="0" w:line="360" w:lineRule="auto"/>
              <w:jc w:val="both"/>
              <w:rPr>
                <w:rFonts w:eastAsia="Times New Roman" w:cs="Times New Roman"/>
                <w:sz w:val="26"/>
                <w:szCs w:val="26"/>
              </w:rPr>
            </w:pPr>
            <w:hyperlink r:id="rId28" w:tooltip="Đau cơ" w:history="1">
              <w:r w:rsidR="00962843" w:rsidRPr="00FA605D">
                <w:rPr>
                  <w:rFonts w:eastAsia="Times New Roman" w:cs="Times New Roman"/>
                  <w:sz w:val="26"/>
                  <w:szCs w:val="26"/>
                </w:rPr>
                <w:t>Đau cơ</w:t>
              </w:r>
            </w:hyperlink>
            <w:r w:rsidR="00962843" w:rsidRPr="00FA605D">
              <w:rPr>
                <w:rFonts w:eastAsia="Times New Roman" w:cs="Times New Roman"/>
                <w:sz w:val="26"/>
                <w:szCs w:val="26"/>
              </w:rPr>
              <w:t> hoặc </w:t>
            </w:r>
            <w:hyperlink r:id="rId29" w:tooltip="Đau khớp" w:history="1">
              <w:r w:rsidR="00962843" w:rsidRPr="00FA605D">
                <w:rPr>
                  <w:rFonts w:eastAsia="Times New Roman" w:cs="Times New Roman"/>
                  <w:sz w:val="26"/>
                  <w:szCs w:val="26"/>
                </w:rPr>
                <w:t>đau khớp</w:t>
              </w:r>
            </w:hyperlink>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14.8%</w:t>
            </w:r>
          </w:p>
        </w:tc>
      </w:tr>
      <w:tr w:rsidR="00FA605D" w:rsidRPr="00FA605D" w:rsidTr="0059459C">
        <w:trPr>
          <w:trHeight w:val="348"/>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Đau họng</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13.9%</w:t>
            </w:r>
          </w:p>
        </w:tc>
      </w:tr>
      <w:tr w:rsidR="00FA605D" w:rsidRPr="00FA605D" w:rsidTr="0059459C">
        <w:trPr>
          <w:trHeight w:val="356"/>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Nhức đầu</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13.6%</w:t>
            </w:r>
          </w:p>
        </w:tc>
      </w:tr>
      <w:tr w:rsidR="00FA605D" w:rsidRPr="00FA605D" w:rsidTr="0059459C">
        <w:trPr>
          <w:trHeight w:val="364"/>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Ớn lạnh</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11.4%</w:t>
            </w:r>
          </w:p>
        </w:tc>
      </w:tr>
      <w:tr w:rsidR="00FA605D" w:rsidRPr="00FA605D" w:rsidTr="0059459C">
        <w:trPr>
          <w:trHeight w:val="372"/>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Buồn nôn hoặc nôn mửa</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5%</w:t>
            </w:r>
          </w:p>
        </w:tc>
      </w:tr>
      <w:tr w:rsidR="00FA605D" w:rsidRPr="00FA605D" w:rsidTr="0059459C">
        <w:trPr>
          <w:trHeight w:val="238"/>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Ngạt mũi</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4.8%</w:t>
            </w:r>
          </w:p>
        </w:tc>
      </w:tr>
      <w:tr w:rsidR="00FA605D" w:rsidRPr="00FA605D" w:rsidTr="0059459C">
        <w:trPr>
          <w:trHeight w:val="388"/>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Tiêu chảy</w:t>
            </w:r>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3.7%</w:t>
            </w:r>
          </w:p>
        </w:tc>
      </w:tr>
      <w:tr w:rsidR="00FA605D" w:rsidRPr="00FA605D" w:rsidTr="0059459C">
        <w:trPr>
          <w:trHeight w:val="254"/>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EF2CC0" w:rsidP="004F7E41">
            <w:pPr>
              <w:spacing w:after="0" w:line="360" w:lineRule="auto"/>
              <w:jc w:val="both"/>
              <w:rPr>
                <w:rFonts w:eastAsia="Times New Roman" w:cs="Times New Roman"/>
                <w:sz w:val="26"/>
                <w:szCs w:val="26"/>
              </w:rPr>
            </w:pPr>
            <w:hyperlink r:id="rId30" w:tooltip="Ho ra máu" w:history="1">
              <w:r w:rsidR="00962843" w:rsidRPr="00FA605D">
                <w:rPr>
                  <w:rFonts w:eastAsia="Times New Roman" w:cs="Times New Roman"/>
                  <w:sz w:val="26"/>
                  <w:szCs w:val="26"/>
                </w:rPr>
                <w:t>Ho ra máu</w:t>
              </w:r>
            </w:hyperlink>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0.9%</w:t>
            </w:r>
          </w:p>
        </w:tc>
      </w:tr>
      <w:tr w:rsidR="00FA605D" w:rsidRPr="00FA605D" w:rsidTr="0059459C">
        <w:trPr>
          <w:trHeight w:val="390"/>
        </w:trPr>
        <w:tc>
          <w:tcPr>
            <w:tcW w:w="5605"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EF2CC0" w:rsidP="004F7E41">
            <w:pPr>
              <w:spacing w:after="0" w:line="360" w:lineRule="auto"/>
              <w:jc w:val="both"/>
              <w:rPr>
                <w:rFonts w:eastAsia="Times New Roman" w:cs="Times New Roman"/>
                <w:sz w:val="26"/>
                <w:szCs w:val="26"/>
              </w:rPr>
            </w:pPr>
            <w:hyperlink r:id="rId31" w:tooltip="Viêm kết mạc" w:history="1">
              <w:r w:rsidR="00962843" w:rsidRPr="00FA605D">
                <w:rPr>
                  <w:rFonts w:eastAsia="Times New Roman" w:cs="Times New Roman"/>
                  <w:sz w:val="26"/>
                  <w:szCs w:val="26"/>
                </w:rPr>
                <w:t>Viêm kết mạc</w:t>
              </w:r>
            </w:hyperlink>
          </w:p>
        </w:tc>
        <w:tc>
          <w:tcPr>
            <w:tcW w:w="3739" w:type="dxa"/>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962843" w:rsidRPr="00FA605D" w:rsidRDefault="00962843" w:rsidP="004F7E41">
            <w:pPr>
              <w:spacing w:after="0" w:line="360" w:lineRule="auto"/>
              <w:jc w:val="both"/>
              <w:rPr>
                <w:rFonts w:eastAsia="Times New Roman" w:cs="Times New Roman"/>
                <w:sz w:val="26"/>
                <w:szCs w:val="26"/>
              </w:rPr>
            </w:pPr>
            <w:r w:rsidRPr="00FA605D">
              <w:rPr>
                <w:rFonts w:eastAsia="Times New Roman" w:cs="Times New Roman"/>
                <w:sz w:val="26"/>
                <w:szCs w:val="26"/>
              </w:rPr>
              <w:t>0.8%</w:t>
            </w:r>
          </w:p>
        </w:tc>
      </w:tr>
    </w:tbl>
    <w:p w:rsidR="00962843" w:rsidRPr="00FA605D" w:rsidRDefault="00962843" w:rsidP="004F7E41">
      <w:pPr>
        <w:spacing w:after="0" w:line="360" w:lineRule="auto"/>
        <w:jc w:val="both"/>
        <w:rPr>
          <w:rFonts w:cs="Times New Roman"/>
          <w:b/>
          <w:bCs/>
          <w:sz w:val="26"/>
          <w:szCs w:val="26"/>
        </w:rPr>
      </w:pPr>
    </w:p>
    <w:p w:rsidR="00962843" w:rsidRDefault="00962843" w:rsidP="004F7E41">
      <w:pPr>
        <w:spacing w:after="0" w:line="360" w:lineRule="auto"/>
        <w:jc w:val="both"/>
        <w:rPr>
          <w:rFonts w:cs="Times New Roman"/>
          <w:b/>
          <w:bCs/>
          <w:sz w:val="26"/>
          <w:szCs w:val="26"/>
        </w:rPr>
      </w:pPr>
      <w:r w:rsidRPr="00FA605D">
        <w:rPr>
          <w:rFonts w:cs="Times New Roman"/>
          <w:b/>
          <w:bCs/>
          <w:sz w:val="26"/>
          <w:szCs w:val="26"/>
        </w:rPr>
        <w:t>3. Những biện pháp phòng chống dịch bệnh tại gia đình, địa phương</w:t>
      </w:r>
    </w:p>
    <w:p w:rsidR="00AA0F0F" w:rsidRPr="00FA605D" w:rsidRDefault="00AA0F0F" w:rsidP="004F7E41">
      <w:pPr>
        <w:spacing w:after="0" w:line="360" w:lineRule="auto"/>
        <w:jc w:val="both"/>
        <w:rPr>
          <w:rFonts w:cs="Times New Roman"/>
          <w:b/>
          <w:bCs/>
          <w:sz w:val="26"/>
          <w:szCs w:val="26"/>
        </w:rPr>
      </w:pPr>
      <w:r>
        <w:rPr>
          <w:rFonts w:cs="Times New Roman"/>
          <w:b/>
          <w:bCs/>
          <w:sz w:val="26"/>
          <w:szCs w:val="26"/>
        </w:rPr>
        <w:t>Tại gia đình</w:t>
      </w:r>
    </w:p>
    <w:p w:rsidR="00F86C73" w:rsidRPr="00FA605D" w:rsidRDefault="00F86C73" w:rsidP="004F7E41">
      <w:pPr>
        <w:spacing w:after="0" w:line="360" w:lineRule="auto"/>
        <w:jc w:val="both"/>
        <w:textAlignment w:val="baseline"/>
        <w:rPr>
          <w:rFonts w:eastAsia="Times New Roman" w:cs="Times New Roman"/>
          <w:i/>
          <w:spacing w:val="-3"/>
          <w:sz w:val="26"/>
          <w:szCs w:val="26"/>
        </w:rPr>
      </w:pPr>
      <w:r w:rsidRPr="00FA605D">
        <w:rPr>
          <w:rFonts w:eastAsia="Times New Roman" w:cs="Times New Roman"/>
          <w:b/>
          <w:bCs/>
          <w:i/>
          <w:spacing w:val="-3"/>
          <w:sz w:val="26"/>
          <w:szCs w:val="26"/>
          <w:bdr w:val="none" w:sz="0" w:space="0" w:color="auto" w:frame="1"/>
        </w:rPr>
        <w:t>- Sử dụng khẩu trang đúng cách và rửa tay thường xuyên</w:t>
      </w:r>
    </w:p>
    <w:p w:rsidR="00F86C73" w:rsidRPr="00FA605D" w:rsidRDefault="00F86C73" w:rsidP="009713E6">
      <w:pPr>
        <w:spacing w:after="0" w:line="360" w:lineRule="auto"/>
        <w:ind w:firstLine="720"/>
        <w:jc w:val="both"/>
        <w:textAlignment w:val="baseline"/>
        <w:rPr>
          <w:rFonts w:eastAsia="Times New Roman" w:cs="Times New Roman"/>
          <w:spacing w:val="-3"/>
          <w:sz w:val="26"/>
          <w:szCs w:val="26"/>
        </w:rPr>
      </w:pPr>
      <w:r w:rsidRPr="00FA605D">
        <w:rPr>
          <w:rFonts w:eastAsia="Times New Roman" w:cs="Times New Roman"/>
          <w:spacing w:val="-3"/>
          <w:sz w:val="26"/>
          <w:szCs w:val="26"/>
        </w:rPr>
        <w:t>Virus N-CoV được xác nhận có thể lây lan thông qua các giọt nước bắn ra từ mũi và miệng của người bệnh, do đó việc đeo khẩu trang là một trong những biện pháp phòng ngừa nhiễm bệnh.</w:t>
      </w:r>
      <w:r w:rsidR="009713E6">
        <w:rPr>
          <w:rFonts w:eastAsia="Times New Roman" w:cs="Times New Roman"/>
          <w:spacing w:val="-3"/>
          <w:sz w:val="26"/>
          <w:szCs w:val="26"/>
        </w:rPr>
        <w:t xml:space="preserve"> </w:t>
      </w:r>
      <w:r w:rsidRPr="00FA605D">
        <w:rPr>
          <w:rFonts w:eastAsia="Times New Roman" w:cs="Times New Roman"/>
          <w:spacing w:val="-3"/>
          <w:sz w:val="26"/>
          <w:szCs w:val="26"/>
        </w:rPr>
        <w:t>Tuy nhiên, để bảo vệ an toàn cho bản</w:t>
      </w:r>
      <w:r w:rsidR="009713E6">
        <w:rPr>
          <w:rFonts w:eastAsia="Times New Roman" w:cs="Times New Roman"/>
          <w:spacing w:val="-3"/>
          <w:sz w:val="26"/>
          <w:szCs w:val="26"/>
        </w:rPr>
        <w:t xml:space="preserve"> thân, khi đến nơi đông đúc, như chợ, nhà văn hóa, hay hội hợp ấp, xã</w:t>
      </w:r>
      <w:r w:rsidRPr="00FA605D">
        <w:rPr>
          <w:rFonts w:eastAsia="Times New Roman" w:cs="Times New Roman"/>
          <w:spacing w:val="-3"/>
          <w:sz w:val="26"/>
          <w:szCs w:val="26"/>
        </w:rPr>
        <w:t xml:space="preserve"> nên chuẩn bị loại khẩu trang tương đương tiêu chuẩn N95 như khẩu trang KF94 từ Hàn Quốc để phòng các bệnh lây qua đường hô hấp cấp cũng như tăng khả năng cản bụi mịn, vi khuẩn, virus.</w:t>
      </w:r>
    </w:p>
    <w:p w:rsidR="00B24E7D" w:rsidRPr="00FA605D" w:rsidRDefault="009713E6" w:rsidP="009713E6">
      <w:pPr>
        <w:pStyle w:val="NormalWeb"/>
        <w:shd w:val="clear" w:color="auto" w:fill="FFFFFF"/>
        <w:spacing w:before="0" w:beforeAutospacing="0" w:after="0" w:afterAutospacing="0" w:line="360" w:lineRule="auto"/>
        <w:ind w:firstLine="720"/>
        <w:jc w:val="both"/>
        <w:rPr>
          <w:sz w:val="26"/>
          <w:szCs w:val="26"/>
        </w:rPr>
      </w:pPr>
      <w:r>
        <w:rPr>
          <w:spacing w:val="-3"/>
          <w:sz w:val="26"/>
          <w:szCs w:val="26"/>
        </w:rPr>
        <w:lastRenderedPageBreak/>
        <w:t>Ngoài việc đeo khẩu trang,</w:t>
      </w:r>
      <w:r w:rsidR="00F86C73" w:rsidRPr="00FA605D">
        <w:rPr>
          <w:spacing w:val="-3"/>
          <w:sz w:val="26"/>
          <w:szCs w:val="26"/>
        </w:rPr>
        <w:t xml:space="preserve"> cũng cần kết hợp thường xuyên rửa tay đúng theo quy tắc để có thể diệt trừ hoàn toàn vi khuẩn. Khi rửa tay, không được rửa qua loa mà cần chà xát lòng bàn tay, kẽ tay… với xà phòng trong ít nhất 20 giây, rồi rửa lại bằng nước sạch để dịch tiết bám lên tay được loại bỏ hoàn toàn.</w:t>
      </w:r>
      <w:r w:rsidR="00B24E7D" w:rsidRPr="00FA605D">
        <w:rPr>
          <w:sz w:val="26"/>
          <w:szCs w:val="26"/>
        </w:rPr>
        <w:t xml:space="preserve"> Hạn chế sờ tay lên mặt và thường xuyên rửa tay bằng xà phòng hoặc dung dịch sát khuẩn chứa 75% nồng độ cồn, bàn tay là nơi trực tiếp tiếp xúc nhiều với chất dịch tiết cơ thể, nếu vô tình đưa lên mắt, mũi, miệng hoặc cầm nắm, đụng chạm vào các vật khác, virus gây bệnh có thể lan rộng theo dịch tiết ra ngoài cộng đồng. </w:t>
      </w:r>
    </w:p>
    <w:p w:rsidR="009714ED" w:rsidRPr="00FA605D" w:rsidRDefault="009713E6" w:rsidP="009713E6">
      <w:pPr>
        <w:pStyle w:val="NormalWeb"/>
        <w:shd w:val="clear" w:color="auto" w:fill="FFFFFF"/>
        <w:spacing w:before="0" w:beforeAutospacing="0" w:after="0" w:afterAutospacing="0" w:line="360" w:lineRule="auto"/>
        <w:ind w:firstLine="360"/>
        <w:jc w:val="both"/>
        <w:rPr>
          <w:sz w:val="26"/>
          <w:szCs w:val="26"/>
        </w:rPr>
      </w:pPr>
      <w:r>
        <w:rPr>
          <w:sz w:val="26"/>
          <w:szCs w:val="26"/>
        </w:rPr>
        <w:t>Khuyên các thành viên trong gia đình n</w:t>
      </w:r>
      <w:r w:rsidR="009714ED" w:rsidRPr="00FA605D">
        <w:rPr>
          <w:sz w:val="26"/>
          <w:szCs w:val="26"/>
        </w:rPr>
        <w:t>ên súc miệng bằng các dung dịch chuyên dụng hoặc pha nước muối ít nhất 3 lần/ngày: sau khi ngủ dậy, trước khi đi ngủ, sau khi đi làm về hoặc sau khi đến những chỗ đông người.</w:t>
      </w:r>
      <w:r>
        <w:rPr>
          <w:sz w:val="26"/>
          <w:szCs w:val="26"/>
        </w:rPr>
        <w:t xml:space="preserve"> Mỗi thành viên trong gia đình </w:t>
      </w:r>
      <w:r w:rsidR="009714ED" w:rsidRPr="00FA605D">
        <w:rPr>
          <w:sz w:val="26"/>
          <w:szCs w:val="26"/>
        </w:rPr>
        <w:t xml:space="preserve">cần tự theo dõi sức khỏe hàng ngày, khi phát hiện có biểu hiện sốt, ho, đau họng… thì phải thông báo cho cơ sở y tế </w:t>
      </w:r>
      <w:r>
        <w:rPr>
          <w:sz w:val="26"/>
          <w:szCs w:val="26"/>
        </w:rPr>
        <w:t>của xã</w:t>
      </w:r>
      <w:r w:rsidR="009714ED" w:rsidRPr="00FA605D">
        <w:rPr>
          <w:sz w:val="26"/>
          <w:szCs w:val="26"/>
        </w:rPr>
        <w:t>, trường học, cơ quan, đoàn thể nơi đang học tập, công tác. Nếu được xác định mắc bệnh dịch thì cần được cách ly và đeo khẩu trang.</w:t>
      </w:r>
    </w:p>
    <w:p w:rsidR="009C4574" w:rsidRPr="00FA605D" w:rsidRDefault="009C4574" w:rsidP="004F7E41">
      <w:pPr>
        <w:pStyle w:val="ListParagraph"/>
        <w:numPr>
          <w:ilvl w:val="0"/>
          <w:numId w:val="13"/>
        </w:numPr>
        <w:spacing w:after="0" w:line="360" w:lineRule="auto"/>
        <w:jc w:val="both"/>
        <w:textAlignment w:val="baseline"/>
        <w:rPr>
          <w:rFonts w:ascii="Times New Roman" w:eastAsia="Times New Roman" w:hAnsi="Times New Roman" w:cs="Times New Roman"/>
          <w:i/>
          <w:spacing w:val="-3"/>
          <w:sz w:val="26"/>
          <w:szCs w:val="26"/>
        </w:rPr>
      </w:pPr>
      <w:r w:rsidRPr="00FA605D">
        <w:rPr>
          <w:rFonts w:ascii="Times New Roman" w:eastAsia="Times New Roman" w:hAnsi="Times New Roman" w:cs="Times New Roman"/>
          <w:b/>
          <w:bCs/>
          <w:i/>
          <w:spacing w:val="-3"/>
          <w:sz w:val="26"/>
          <w:szCs w:val="26"/>
          <w:bdr w:val="none" w:sz="0" w:space="0" w:color="auto" w:frame="1"/>
        </w:rPr>
        <w:t>Tạo không gian thoáng đãng cho khu vực nhà ở</w:t>
      </w:r>
    </w:p>
    <w:p w:rsidR="009C4574" w:rsidRDefault="009C4574" w:rsidP="009713E6">
      <w:pPr>
        <w:spacing w:after="0" w:line="360" w:lineRule="auto"/>
        <w:ind w:firstLine="360"/>
        <w:jc w:val="both"/>
        <w:textAlignment w:val="baseline"/>
        <w:rPr>
          <w:rFonts w:eastAsia="Times New Roman" w:cs="Times New Roman"/>
          <w:spacing w:val="-3"/>
          <w:sz w:val="26"/>
          <w:szCs w:val="26"/>
        </w:rPr>
      </w:pPr>
      <w:r w:rsidRPr="00FA605D">
        <w:rPr>
          <w:rFonts w:eastAsia="Times New Roman" w:cs="Times New Roman"/>
          <w:spacing w:val="-3"/>
          <w:sz w:val="26"/>
          <w:szCs w:val="26"/>
        </w:rPr>
        <w:t>Giữ cho nhà cửa luôn sạch sẽ và thông thoáng bằng cách mở cửa sổ vào buổi sáng, lau chùi bằng chất tẩy rửa hay dung dịch chiết xuất thiên nhiên như chanh, giấm,... pha với nước loãng và sử dụng khăn lau kháng khuẩn.</w:t>
      </w:r>
      <w:r w:rsidR="009713E6">
        <w:rPr>
          <w:rFonts w:eastAsia="Times New Roman" w:cs="Times New Roman"/>
          <w:spacing w:val="-3"/>
          <w:sz w:val="26"/>
          <w:szCs w:val="26"/>
        </w:rPr>
        <w:t xml:space="preserve"> Hạn chế vịn tay vào những nơi tiếp xúc nhiều nhất như tay nắm cửa, cửa, bàn, ghế…</w:t>
      </w:r>
    </w:p>
    <w:p w:rsidR="009713E6" w:rsidRPr="00FA605D" w:rsidRDefault="009713E6" w:rsidP="009713E6">
      <w:pPr>
        <w:spacing w:after="0" w:line="360" w:lineRule="auto"/>
        <w:ind w:firstLine="360"/>
        <w:jc w:val="both"/>
        <w:textAlignment w:val="baseline"/>
        <w:rPr>
          <w:rFonts w:eastAsia="Times New Roman" w:cs="Times New Roman"/>
          <w:spacing w:val="-3"/>
          <w:sz w:val="26"/>
          <w:szCs w:val="26"/>
        </w:rPr>
      </w:pPr>
      <w:r>
        <w:rPr>
          <w:rFonts w:eastAsia="Times New Roman" w:cs="Times New Roman"/>
          <w:spacing w:val="-3"/>
          <w:sz w:val="26"/>
          <w:szCs w:val="26"/>
        </w:rPr>
        <w:t>1 tuần 1 lần nên xịt dung dịch kháng khuẩn để tiêu diệt các vi khuẩn có hại đồng thời giúp cho môi trường xung quanh sạch sẽ và thoáng mát.</w:t>
      </w:r>
    </w:p>
    <w:p w:rsidR="009C4574" w:rsidRPr="00FA605D" w:rsidRDefault="009C4574" w:rsidP="004F7E41">
      <w:pPr>
        <w:pStyle w:val="ListParagraph"/>
        <w:numPr>
          <w:ilvl w:val="0"/>
          <w:numId w:val="13"/>
        </w:numPr>
        <w:spacing w:after="0" w:line="360" w:lineRule="auto"/>
        <w:jc w:val="both"/>
        <w:textAlignment w:val="baseline"/>
        <w:rPr>
          <w:rFonts w:ascii="Times New Roman" w:eastAsia="Times New Roman" w:hAnsi="Times New Roman" w:cs="Times New Roman"/>
          <w:i/>
          <w:spacing w:val="-3"/>
          <w:sz w:val="26"/>
          <w:szCs w:val="26"/>
        </w:rPr>
      </w:pPr>
      <w:r w:rsidRPr="00FA605D">
        <w:rPr>
          <w:rFonts w:ascii="Times New Roman" w:eastAsia="Times New Roman" w:hAnsi="Times New Roman" w:cs="Times New Roman"/>
          <w:b/>
          <w:bCs/>
          <w:i/>
          <w:spacing w:val="-3"/>
          <w:sz w:val="26"/>
          <w:szCs w:val="26"/>
          <w:bdr w:val="none" w:sz="0" w:space="0" w:color="auto" w:frame="1"/>
        </w:rPr>
        <w:t>Tăng cường sức đề kháng từ thực phẩm</w:t>
      </w:r>
    </w:p>
    <w:p w:rsidR="009C4574" w:rsidRPr="00FA605D" w:rsidRDefault="009C4574" w:rsidP="009713E6">
      <w:pPr>
        <w:spacing w:after="0" w:line="360" w:lineRule="auto"/>
        <w:ind w:firstLine="360"/>
        <w:jc w:val="both"/>
        <w:textAlignment w:val="baseline"/>
        <w:rPr>
          <w:rFonts w:eastAsia="Times New Roman" w:cs="Times New Roman"/>
          <w:spacing w:val="-3"/>
          <w:sz w:val="26"/>
          <w:szCs w:val="26"/>
        </w:rPr>
      </w:pPr>
      <w:r w:rsidRPr="00FA605D">
        <w:rPr>
          <w:rFonts w:eastAsia="Times New Roman" w:cs="Times New Roman"/>
          <w:spacing w:val="-3"/>
          <w:sz w:val="26"/>
          <w:szCs w:val="26"/>
        </w:rPr>
        <w:t>Bên cạnh việc giữ gìn vệ sinh và trang bị bản thân kỹ càng bên ngoài thì</w:t>
      </w:r>
      <w:r w:rsidR="009713E6">
        <w:rPr>
          <w:rFonts w:eastAsia="Times New Roman" w:cs="Times New Roman"/>
          <w:spacing w:val="-3"/>
          <w:sz w:val="26"/>
          <w:szCs w:val="26"/>
        </w:rPr>
        <w:t xml:space="preserve"> các thành viên trong gia đình</w:t>
      </w:r>
      <w:r w:rsidRPr="00FA605D">
        <w:rPr>
          <w:rFonts w:eastAsia="Times New Roman" w:cs="Times New Roman"/>
          <w:spacing w:val="-3"/>
          <w:sz w:val="26"/>
          <w:szCs w:val="26"/>
        </w:rPr>
        <w:t xml:space="preserve"> cũng nên tăng cường sức đề kháng từ bên trong bằng cách ăn uống điều độ để virus khó có thể xâm nhập sâu vào cơ thể.</w:t>
      </w:r>
      <w:r w:rsidR="009713E6">
        <w:rPr>
          <w:rFonts w:eastAsia="Times New Roman" w:cs="Times New Roman"/>
          <w:spacing w:val="-3"/>
          <w:sz w:val="26"/>
          <w:szCs w:val="26"/>
        </w:rPr>
        <w:t xml:space="preserve"> </w:t>
      </w:r>
      <w:r w:rsidR="000F2F7C">
        <w:rPr>
          <w:rFonts w:eastAsia="Times New Roman" w:cs="Times New Roman"/>
          <w:spacing w:val="-3"/>
          <w:sz w:val="26"/>
          <w:szCs w:val="26"/>
        </w:rPr>
        <w:t>Các thực phẩm như tỏi, mật ong, chanh, cam đều là những thực phẩm có khả năng kháng khuẩn và tăng cường hệ miễn dịch rất tốt cho cơ thể. Thường xuyên pha nước cho các thành viên trong gia đình sử dụng.</w:t>
      </w:r>
    </w:p>
    <w:p w:rsidR="00055F48" w:rsidRPr="00FA605D" w:rsidRDefault="00055F48" w:rsidP="004F7E41">
      <w:pPr>
        <w:pStyle w:val="Heading2"/>
        <w:shd w:val="clear" w:color="auto" w:fill="FFFFFF"/>
        <w:spacing w:before="0" w:beforeAutospacing="0" w:after="0" w:afterAutospacing="0" w:line="360" w:lineRule="auto"/>
        <w:jc w:val="both"/>
        <w:rPr>
          <w:sz w:val="26"/>
          <w:szCs w:val="26"/>
        </w:rPr>
      </w:pPr>
      <w:r w:rsidRPr="00FA605D">
        <w:rPr>
          <w:sz w:val="26"/>
          <w:szCs w:val="26"/>
        </w:rPr>
        <w:t>Tại địa phương</w:t>
      </w:r>
    </w:p>
    <w:p w:rsidR="005B3AED" w:rsidRPr="00FA605D" w:rsidRDefault="005B3AED" w:rsidP="004F7E41">
      <w:pPr>
        <w:pStyle w:val="Heading2"/>
        <w:numPr>
          <w:ilvl w:val="0"/>
          <w:numId w:val="13"/>
        </w:numPr>
        <w:shd w:val="clear" w:color="auto" w:fill="FFFFFF"/>
        <w:spacing w:before="0" w:beforeAutospacing="0" w:after="0" w:afterAutospacing="0" w:line="360" w:lineRule="auto"/>
        <w:jc w:val="both"/>
        <w:rPr>
          <w:b w:val="0"/>
          <w:bCs w:val="0"/>
          <w:sz w:val="26"/>
          <w:szCs w:val="26"/>
        </w:rPr>
      </w:pPr>
      <w:r w:rsidRPr="00FA605D">
        <w:rPr>
          <w:sz w:val="26"/>
          <w:szCs w:val="26"/>
        </w:rPr>
        <w:t>Hạn chế tiếp xúc </w:t>
      </w:r>
    </w:p>
    <w:p w:rsidR="005B3AED" w:rsidRPr="00FA605D" w:rsidRDefault="005B3AED" w:rsidP="00A05DC1">
      <w:pPr>
        <w:pStyle w:val="NormalWeb"/>
        <w:shd w:val="clear" w:color="auto" w:fill="FFFFFF"/>
        <w:spacing w:before="0" w:beforeAutospacing="0" w:after="0" w:afterAutospacing="0" w:line="360" w:lineRule="auto"/>
        <w:ind w:firstLine="360"/>
        <w:jc w:val="both"/>
        <w:rPr>
          <w:sz w:val="26"/>
          <w:szCs w:val="26"/>
        </w:rPr>
      </w:pPr>
      <w:r w:rsidRPr="00FA605D">
        <w:rPr>
          <w:sz w:val="26"/>
          <w:szCs w:val="26"/>
        </w:rPr>
        <w:lastRenderedPageBreak/>
        <w:t>Nên hạn chế đi đ</w:t>
      </w:r>
      <w:r w:rsidR="00A05DC1">
        <w:rPr>
          <w:sz w:val="26"/>
          <w:szCs w:val="26"/>
        </w:rPr>
        <w:t>ến các nơi tập trung đông người, trưởng ấp, khu phố thường xuyên tổ chức các cuộc nói chuyện, tuyên truyền các thông tin liên quan đến dịch bệnh cho bà con hiểu và nắm rõ để có biện pháp phòng chống phù hợp. Khuyến khích bà con k</w:t>
      </w:r>
      <w:r w:rsidRPr="00FA605D">
        <w:rPr>
          <w:sz w:val="26"/>
          <w:szCs w:val="26"/>
        </w:rPr>
        <w:t>hông đi du lịch đến</w:t>
      </w:r>
      <w:r w:rsidR="00A05DC1">
        <w:rPr>
          <w:sz w:val="26"/>
          <w:szCs w:val="26"/>
        </w:rPr>
        <w:t xml:space="preserve"> vùng có dịch bệnh, trường hợp có đi thì nên khai báo với cơ quan địa phương để có biện pháp cách ly an toàn. Tuyên truyền cho bà con biết nếu t</w:t>
      </w:r>
      <w:r w:rsidRPr="00FA605D">
        <w:rPr>
          <w:sz w:val="26"/>
          <w:szCs w:val="26"/>
        </w:rPr>
        <w:t>rong trường hợp bắt buộc phải đến những nơi đông người hãy tự bảo vệ bản thân bằng cách mặc quần áo kín, đeo khẩu trang, rửa tay với dung dịch sát khuẩn hoặc xà phòng, hạn chế tiếp xúc và nói chuyện với người khác, nên giữ khoảng cách ít cách ít nhất 0,5-1m với người khác.</w:t>
      </w:r>
    </w:p>
    <w:p w:rsidR="005B3AED" w:rsidRPr="00FA605D" w:rsidRDefault="005B3AED" w:rsidP="00A05DC1">
      <w:pPr>
        <w:pStyle w:val="NormalWeb"/>
        <w:shd w:val="clear" w:color="auto" w:fill="FFFFFF"/>
        <w:spacing w:before="0" w:beforeAutospacing="0" w:after="0" w:afterAutospacing="0" w:line="360" w:lineRule="auto"/>
        <w:ind w:firstLine="360"/>
        <w:jc w:val="both"/>
        <w:rPr>
          <w:sz w:val="26"/>
          <w:szCs w:val="26"/>
        </w:rPr>
      </w:pPr>
      <w:r w:rsidRPr="00FA605D">
        <w:rPr>
          <w:sz w:val="26"/>
          <w:szCs w:val="26"/>
        </w:rPr>
        <w:t>Khi đến các nơi công cộng hoặc nhà vệ sinh, nên sử dụng khuỷu tay hoặc một tờ giấy ăn, giấy vệ sinh sạch để cầm vào tay nắm để mở cửa. Sau đó, phải vứt bỏ tờ giấy vào thùng rác có nắp đậy. Nếu tiếp xúc tay trực tiếp với tay nắm cửa, cần rửa tay bằng xà phòng hoặc sử dụng nước sát khuẩn tay.</w:t>
      </w:r>
    </w:p>
    <w:p w:rsidR="005B3AED" w:rsidRDefault="005B3AED" w:rsidP="00A05DC1">
      <w:pPr>
        <w:pStyle w:val="NormalWeb"/>
        <w:shd w:val="clear" w:color="auto" w:fill="FFFFFF"/>
        <w:spacing w:before="0" w:beforeAutospacing="0" w:after="0" w:afterAutospacing="0" w:line="360" w:lineRule="auto"/>
        <w:ind w:firstLine="360"/>
        <w:jc w:val="both"/>
        <w:rPr>
          <w:sz w:val="26"/>
          <w:szCs w:val="26"/>
        </w:rPr>
      </w:pPr>
      <w:r w:rsidRPr="00FA605D">
        <w:rPr>
          <w:sz w:val="26"/>
          <w:szCs w:val="26"/>
        </w:rPr>
        <w:t>Tránh tiếp xúc với người mắc hoặc nghi mắc bệnh đường hô hấp cấp tính (sốt, ho, khó thở) và động vật hoang dã nếu không có đồ bảo hộ. Cần đeo khẩu trang y tế đúng cách và giữ khoảng cách trên 01 mét nếu phải tiếp xúc với người bệnh.</w:t>
      </w:r>
    </w:p>
    <w:p w:rsidR="000763EB" w:rsidRDefault="000763EB" w:rsidP="000763EB">
      <w:pPr>
        <w:pStyle w:val="NormalWeb"/>
        <w:numPr>
          <w:ilvl w:val="0"/>
          <w:numId w:val="13"/>
        </w:numPr>
        <w:shd w:val="clear" w:color="auto" w:fill="FFFFFF"/>
        <w:spacing w:before="0" w:beforeAutospacing="0" w:after="0" w:afterAutospacing="0" w:line="360" w:lineRule="auto"/>
        <w:jc w:val="both"/>
        <w:rPr>
          <w:b/>
          <w:sz w:val="26"/>
          <w:szCs w:val="26"/>
        </w:rPr>
      </w:pPr>
      <w:r w:rsidRPr="00BE21CB">
        <w:rPr>
          <w:b/>
          <w:sz w:val="26"/>
          <w:szCs w:val="26"/>
        </w:rPr>
        <w:t xml:space="preserve">Tổ chức </w:t>
      </w:r>
      <w:r w:rsidR="00BE21CB" w:rsidRPr="00BE21CB">
        <w:rPr>
          <w:b/>
          <w:sz w:val="26"/>
          <w:szCs w:val="26"/>
        </w:rPr>
        <w:t>dọn dẹp vệ sinh khu phố, ấp, xã</w:t>
      </w:r>
    </w:p>
    <w:p w:rsidR="00BE21CB" w:rsidRDefault="00BE21CB" w:rsidP="00BE21CB">
      <w:pPr>
        <w:pStyle w:val="NormalWeb"/>
        <w:shd w:val="clear" w:color="auto" w:fill="FFFFFF"/>
        <w:spacing w:before="0" w:beforeAutospacing="0" w:after="0" w:afterAutospacing="0" w:line="360" w:lineRule="auto"/>
        <w:ind w:firstLine="360"/>
        <w:jc w:val="both"/>
        <w:rPr>
          <w:sz w:val="26"/>
          <w:szCs w:val="26"/>
        </w:rPr>
      </w:pPr>
      <w:r w:rsidRPr="00BE21CB">
        <w:rPr>
          <w:sz w:val="26"/>
          <w:szCs w:val="26"/>
        </w:rPr>
        <w:t>Thường xuyên vận động bà con dọn dẹp nhà cửa, đường xá, các khu vực có bụi rậm, rác thải nhiều. Nếu tình hình dịch bệnh diễn biến phức tạp, kiến nghị bà con hạn chế tụ tập, hạn chế tổ chức các buổi nhậu, tiệc tùng</w:t>
      </w:r>
      <w:r>
        <w:rPr>
          <w:sz w:val="26"/>
          <w:szCs w:val="26"/>
        </w:rPr>
        <w:t>, thay vào đó tham gia vệ sinh khu phố, tích cực lau dọn, nâng cao ý thức giữ gìn vệ sinh chung.</w:t>
      </w:r>
    </w:p>
    <w:p w:rsidR="001239AD" w:rsidRPr="006A7272" w:rsidRDefault="006A7272" w:rsidP="00BE21CB">
      <w:pPr>
        <w:pStyle w:val="NormalWeb"/>
        <w:shd w:val="clear" w:color="auto" w:fill="FFFFFF"/>
        <w:spacing w:before="0" w:beforeAutospacing="0" w:after="0" w:afterAutospacing="0" w:line="360" w:lineRule="auto"/>
        <w:ind w:firstLine="360"/>
        <w:jc w:val="both"/>
        <w:rPr>
          <w:sz w:val="26"/>
          <w:szCs w:val="26"/>
        </w:rPr>
      </w:pPr>
      <w:r w:rsidRPr="006A7272">
        <w:rPr>
          <w:color w:val="000000"/>
          <w:sz w:val="26"/>
          <w:szCs w:val="26"/>
          <w:shd w:val="clear" w:color="auto" w:fill="FFFFFF"/>
        </w:rPr>
        <w:t xml:space="preserve">Cán </w:t>
      </w:r>
      <w:r w:rsidR="001239AD" w:rsidRPr="006A7272">
        <w:rPr>
          <w:color w:val="000000"/>
          <w:sz w:val="26"/>
          <w:szCs w:val="26"/>
          <w:shd w:val="clear" w:color="auto" w:fill="FFFFFF"/>
        </w:rPr>
        <w:t xml:space="preserve">bộ thôn, buôn, tổ dân phố kết nối liên lạc thường xuyên với lãnh đạo UBND xã, thị trấn để theo dõi, nắm tình hình. </w:t>
      </w:r>
      <w:r w:rsidRPr="006A7272">
        <w:rPr>
          <w:color w:val="000000"/>
          <w:sz w:val="26"/>
          <w:szCs w:val="26"/>
          <w:shd w:val="clear" w:color="auto" w:fill="FFFFFF"/>
        </w:rPr>
        <w:t xml:space="preserve">Các </w:t>
      </w:r>
      <w:r w:rsidR="001239AD" w:rsidRPr="006A7272">
        <w:rPr>
          <w:color w:val="000000"/>
          <w:sz w:val="26"/>
          <w:szCs w:val="26"/>
          <w:shd w:val="clear" w:color="auto" w:fill="FFFFFF"/>
        </w:rPr>
        <w:t>doanh nghiệp, công sở thường xuyên vệ sinh sạch sẽ, đặc biệt là tại bộ phận một cửa của UBND các xã</w:t>
      </w:r>
      <w:r w:rsidRPr="006A7272">
        <w:rPr>
          <w:color w:val="000000"/>
          <w:sz w:val="26"/>
          <w:szCs w:val="26"/>
          <w:shd w:val="clear" w:color="auto" w:fill="FFFFFF"/>
        </w:rPr>
        <w:t>,</w:t>
      </w:r>
      <w:r w:rsidR="001239AD" w:rsidRPr="006A7272">
        <w:rPr>
          <w:color w:val="000000"/>
          <w:sz w:val="26"/>
          <w:szCs w:val="26"/>
          <w:shd w:val="clear" w:color="auto" w:fill="FFFFFF"/>
        </w:rPr>
        <w:t xml:space="preserve"> thị trấn và </w:t>
      </w:r>
      <w:r w:rsidRPr="006A7272">
        <w:rPr>
          <w:color w:val="000000"/>
          <w:sz w:val="26"/>
          <w:szCs w:val="26"/>
          <w:shd w:val="clear" w:color="auto" w:fill="FFFFFF"/>
        </w:rPr>
        <w:t xml:space="preserve">những nơi đông người, các </w:t>
      </w:r>
      <w:r w:rsidR="001239AD" w:rsidRPr="006A7272">
        <w:rPr>
          <w:color w:val="000000"/>
          <w:sz w:val="26"/>
          <w:szCs w:val="26"/>
          <w:shd w:val="clear" w:color="auto" w:fill="FFFFFF"/>
        </w:rPr>
        <w:t xml:space="preserve">trường học trên địa bàn toàn huyện </w:t>
      </w:r>
      <w:r w:rsidRPr="006A7272">
        <w:rPr>
          <w:color w:val="000000"/>
          <w:sz w:val="26"/>
          <w:szCs w:val="26"/>
          <w:shd w:val="clear" w:color="auto" w:fill="FFFFFF"/>
        </w:rPr>
        <w:t>phải thường xuyên</w:t>
      </w:r>
      <w:r w:rsidR="001239AD" w:rsidRPr="006A7272">
        <w:rPr>
          <w:color w:val="000000"/>
          <w:sz w:val="26"/>
          <w:szCs w:val="26"/>
          <w:shd w:val="clear" w:color="auto" w:fill="FFFFFF"/>
        </w:rPr>
        <w:t xml:space="preserve"> tiến hành dọn vệ sinh, phun hóa chất khử trùng.</w:t>
      </w:r>
    </w:p>
    <w:p w:rsidR="005B3AED" w:rsidRPr="00FA605D" w:rsidRDefault="005B3AED" w:rsidP="004F7E41">
      <w:pPr>
        <w:pStyle w:val="Heading2"/>
        <w:numPr>
          <w:ilvl w:val="0"/>
          <w:numId w:val="13"/>
        </w:numPr>
        <w:shd w:val="clear" w:color="auto" w:fill="FFFFFF"/>
        <w:spacing w:before="0" w:beforeAutospacing="0" w:after="0" w:afterAutospacing="0" w:line="360" w:lineRule="auto"/>
        <w:jc w:val="both"/>
        <w:rPr>
          <w:b w:val="0"/>
          <w:bCs w:val="0"/>
          <w:sz w:val="26"/>
          <w:szCs w:val="26"/>
        </w:rPr>
      </w:pPr>
      <w:r w:rsidRPr="00FA605D">
        <w:rPr>
          <w:sz w:val="26"/>
          <w:szCs w:val="26"/>
        </w:rPr>
        <w:t>Tham khảo các nguồn tin chính thống</w:t>
      </w:r>
    </w:p>
    <w:p w:rsidR="005B3AED" w:rsidRDefault="005B3AED" w:rsidP="00A05DC1">
      <w:pPr>
        <w:pStyle w:val="NormalWeb"/>
        <w:shd w:val="clear" w:color="auto" w:fill="FFFFFF"/>
        <w:spacing w:before="0" w:beforeAutospacing="0" w:after="0" w:afterAutospacing="0" w:line="360" w:lineRule="auto"/>
        <w:ind w:firstLine="360"/>
        <w:jc w:val="both"/>
        <w:rPr>
          <w:sz w:val="26"/>
          <w:szCs w:val="26"/>
        </w:rPr>
      </w:pPr>
      <w:r w:rsidRPr="00FA605D">
        <w:rPr>
          <w:sz w:val="26"/>
          <w:szCs w:val="26"/>
        </w:rPr>
        <w:t xml:space="preserve">Cách tốt nhất để trang bị đầy đủ thông tin và kiến thức cần thiết trước dịch virus corona là hạn chế xem các thông tin không rõ nguồn gốc, chưa chính xác trên mạng, nhất là mạng xã hội để tránh hoang mang. Trung tâm Kiểm soát bệnh tật thành phố Hồ Chí Minh khuyến </w:t>
      </w:r>
      <w:r w:rsidRPr="00FA605D">
        <w:rPr>
          <w:sz w:val="26"/>
          <w:szCs w:val="26"/>
        </w:rPr>
        <w:lastRenderedPageBreak/>
        <w:t>nghị đối với tình hình dịch bệnh hiện nay, người dân cần bình tĩnh theo các khuyến cáo của ngành y tế chính thống từ Bộ Y Tế, WHO, báo chính thống,…. Mỗi người cần tỉnh táo và phải thận trọng kiểm chứng thông tin từ các nguồn đọc hằng ngày.</w:t>
      </w:r>
    </w:p>
    <w:p w:rsidR="001239AD" w:rsidRPr="00FA605D" w:rsidRDefault="001239AD" w:rsidP="00A05DC1">
      <w:pPr>
        <w:pStyle w:val="NormalWeb"/>
        <w:shd w:val="clear" w:color="auto" w:fill="FFFFFF"/>
        <w:spacing w:before="0" w:beforeAutospacing="0" w:after="0" w:afterAutospacing="0" w:line="360" w:lineRule="auto"/>
        <w:ind w:firstLine="360"/>
        <w:jc w:val="both"/>
        <w:rPr>
          <w:sz w:val="26"/>
          <w:szCs w:val="26"/>
        </w:rPr>
      </w:pPr>
      <w:r>
        <w:rPr>
          <w:sz w:val="26"/>
          <w:szCs w:val="26"/>
        </w:rPr>
        <w:t>Không nên mua dự trữ lương thực hoặc bàn tán, truyền tin không đúng khắp nơi, tránh làm người dân hoang mang.</w:t>
      </w:r>
    </w:p>
    <w:p w:rsidR="005B3AED" w:rsidRDefault="005B3AED" w:rsidP="000763EB">
      <w:pPr>
        <w:pStyle w:val="NormalWeb"/>
        <w:shd w:val="clear" w:color="auto" w:fill="FFFFFF"/>
        <w:spacing w:before="0" w:beforeAutospacing="0" w:after="0" w:afterAutospacing="0" w:line="360" w:lineRule="auto"/>
        <w:ind w:firstLine="360"/>
        <w:jc w:val="both"/>
        <w:rPr>
          <w:sz w:val="26"/>
          <w:szCs w:val="26"/>
        </w:rPr>
      </w:pPr>
      <w:r w:rsidRPr="00FA605D">
        <w:rPr>
          <w:sz w:val="26"/>
          <w:szCs w:val="26"/>
        </w:rPr>
        <w:t>Hãy phối hợp với lực lượng chức năng xử lý nghiêm tổ chức, cá nhân đưa các thông tin không chính xác, gây hoang mang, ảnh hưởng đến đời sống của mình và những người khác.</w:t>
      </w:r>
    </w:p>
    <w:p w:rsidR="006A7272" w:rsidRDefault="006A7272" w:rsidP="000763EB">
      <w:pPr>
        <w:pStyle w:val="NormalWeb"/>
        <w:shd w:val="clear" w:color="auto" w:fill="FFFFFF"/>
        <w:spacing w:before="0" w:beforeAutospacing="0" w:after="0" w:afterAutospacing="0" w:line="360" w:lineRule="auto"/>
        <w:ind w:firstLine="360"/>
        <w:jc w:val="both"/>
        <w:rPr>
          <w:color w:val="000000"/>
          <w:sz w:val="26"/>
          <w:szCs w:val="26"/>
          <w:shd w:val="clear" w:color="auto" w:fill="FFFFFF"/>
        </w:rPr>
      </w:pPr>
      <w:r w:rsidRPr="006A7272">
        <w:rPr>
          <w:color w:val="000000"/>
          <w:sz w:val="26"/>
          <w:szCs w:val="26"/>
          <w:shd w:val="clear" w:color="auto" w:fill="FFFFFF"/>
        </w:rPr>
        <w:t xml:space="preserve">Tập </w:t>
      </w:r>
      <w:r w:rsidRPr="006A7272">
        <w:rPr>
          <w:color w:val="000000"/>
          <w:sz w:val="26"/>
          <w:szCs w:val="26"/>
          <w:shd w:val="clear" w:color="auto" w:fill="FFFFFF"/>
        </w:rPr>
        <w:t>trung vào công tác tuyên truyền để nhân dân nhận thức đúng về dịch bệnh, chuyển biến bằng hành động, tự trách nhiệm với mình, cùng với cả hệ thống chính trị thực hiện phòng chống dịch; Công an huyện, Ủy ban nhân dân các xã, thị trấn cần quản lý, điều tra, nắm chắc tình hình di biến động của người dân đi, đến, kể cả người Việt Nam ở nước ngoài về, người nước ngoài vào địa bàn.</w:t>
      </w:r>
    </w:p>
    <w:p w:rsidR="00EF2CC0" w:rsidRDefault="00EF2CC0" w:rsidP="000763EB">
      <w:pPr>
        <w:pStyle w:val="NormalWeb"/>
        <w:shd w:val="clear" w:color="auto" w:fill="FFFFFF"/>
        <w:spacing w:before="0" w:beforeAutospacing="0" w:after="0" w:afterAutospacing="0" w:line="360" w:lineRule="auto"/>
        <w:ind w:firstLine="360"/>
        <w:jc w:val="both"/>
        <w:rPr>
          <w:color w:val="000000"/>
          <w:sz w:val="26"/>
          <w:szCs w:val="26"/>
          <w:shd w:val="clear" w:color="auto" w:fill="FFFFFF"/>
        </w:rPr>
      </w:pPr>
      <w:r>
        <w:rPr>
          <w:color w:val="000000"/>
          <w:sz w:val="26"/>
          <w:szCs w:val="26"/>
          <w:shd w:val="clear" w:color="auto" w:fill="FFFFFF"/>
        </w:rPr>
        <w:tab/>
      </w:r>
    </w:p>
    <w:p w:rsidR="00EF2CC0" w:rsidRDefault="00EF2CC0" w:rsidP="00EF2CC0">
      <w:pPr>
        <w:pStyle w:val="NormalWeb"/>
        <w:shd w:val="clear" w:color="auto" w:fill="FFFFFF"/>
        <w:spacing w:before="0" w:beforeAutospacing="0" w:after="0" w:afterAutospacing="0" w:line="360" w:lineRule="auto"/>
        <w:ind w:firstLine="360"/>
        <w:jc w:val="center"/>
        <w:rPr>
          <w:color w:val="000000"/>
          <w:sz w:val="26"/>
          <w:szCs w:val="26"/>
          <w:shd w:val="clear" w:color="auto" w:fill="FFFFFF"/>
        </w:rPr>
      </w:pPr>
      <w:r>
        <w:rPr>
          <w:color w:val="000000"/>
          <w:sz w:val="26"/>
          <w:szCs w:val="26"/>
          <w:shd w:val="clear" w:color="auto" w:fill="FFFFFF"/>
        </w:rPr>
        <w:t xml:space="preserve">                                                                                                     Người viết bài</w:t>
      </w:r>
    </w:p>
    <w:p w:rsidR="00EF2CC0" w:rsidRDefault="00EF2CC0" w:rsidP="00EF2CC0">
      <w:pPr>
        <w:pStyle w:val="NormalWeb"/>
        <w:shd w:val="clear" w:color="auto" w:fill="FFFFFF"/>
        <w:spacing w:before="0" w:beforeAutospacing="0" w:after="0" w:afterAutospacing="0" w:line="360" w:lineRule="auto"/>
        <w:ind w:firstLine="360"/>
        <w:jc w:val="center"/>
        <w:rPr>
          <w:color w:val="000000"/>
          <w:sz w:val="26"/>
          <w:szCs w:val="26"/>
          <w:shd w:val="clear" w:color="auto" w:fill="FFFFFF"/>
        </w:rPr>
      </w:pPr>
      <w:bookmarkStart w:id="0" w:name="_GoBack"/>
      <w:bookmarkEnd w:id="0"/>
    </w:p>
    <w:p w:rsidR="00EF2CC0" w:rsidRPr="006A7272" w:rsidRDefault="00EF2CC0" w:rsidP="00EF2CC0">
      <w:pPr>
        <w:pStyle w:val="NormalWeb"/>
        <w:shd w:val="clear" w:color="auto" w:fill="FFFFFF"/>
        <w:spacing w:before="0" w:beforeAutospacing="0" w:after="0" w:afterAutospacing="0" w:line="360" w:lineRule="auto"/>
        <w:ind w:firstLine="360"/>
        <w:jc w:val="right"/>
        <w:rPr>
          <w:sz w:val="26"/>
          <w:szCs w:val="26"/>
        </w:rPr>
      </w:pPr>
      <w:r>
        <w:rPr>
          <w:color w:val="000000"/>
          <w:sz w:val="26"/>
          <w:szCs w:val="26"/>
          <w:shd w:val="clear" w:color="auto" w:fill="FFFFFF"/>
        </w:rPr>
        <w:t>Phan Thị Thùy Trang</w:t>
      </w:r>
    </w:p>
    <w:sectPr w:rsidR="00EF2CC0" w:rsidRPr="006A72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C2EF1"/>
    <w:multiLevelType w:val="multilevel"/>
    <w:tmpl w:val="1E8E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C84ACF"/>
    <w:multiLevelType w:val="multilevel"/>
    <w:tmpl w:val="7700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825A02"/>
    <w:multiLevelType w:val="hybridMultilevel"/>
    <w:tmpl w:val="49747CC4"/>
    <w:lvl w:ilvl="0" w:tplc="9300DB3C">
      <w:numFmt w:val="bullet"/>
      <w:lvlText w:val="-"/>
      <w:lvlJc w:val="left"/>
      <w:pPr>
        <w:ind w:left="720" w:hanging="360"/>
      </w:pPr>
      <w:rPr>
        <w:rFonts w:ascii="inherit" w:eastAsia="Times New Roman" w:hAnsi="inherit"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3901F5"/>
    <w:multiLevelType w:val="multilevel"/>
    <w:tmpl w:val="5FAA6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7506D8"/>
    <w:multiLevelType w:val="multilevel"/>
    <w:tmpl w:val="690A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4A1D76"/>
    <w:multiLevelType w:val="multilevel"/>
    <w:tmpl w:val="E4B8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74349D"/>
    <w:multiLevelType w:val="multilevel"/>
    <w:tmpl w:val="66B4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8D43FB"/>
    <w:multiLevelType w:val="multilevel"/>
    <w:tmpl w:val="54E4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63C5C35"/>
    <w:multiLevelType w:val="multilevel"/>
    <w:tmpl w:val="3D78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236800"/>
    <w:multiLevelType w:val="multilevel"/>
    <w:tmpl w:val="2D26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350541"/>
    <w:multiLevelType w:val="hybridMultilevel"/>
    <w:tmpl w:val="8CA2942A"/>
    <w:lvl w:ilvl="0" w:tplc="59E89F80">
      <w:start w:val="4"/>
      <w:numFmt w:val="bullet"/>
      <w:lvlText w:val="-"/>
      <w:lvlJc w:val="left"/>
      <w:pPr>
        <w:ind w:left="306" w:hanging="360"/>
      </w:pPr>
      <w:rPr>
        <w:rFonts w:ascii="Times New Roman" w:eastAsia="Calibri" w:hAnsi="Times New Roman" w:cs="Times New Roman" w:hint="default"/>
      </w:rPr>
    </w:lvl>
    <w:lvl w:ilvl="1" w:tplc="04090003" w:tentative="1">
      <w:start w:val="1"/>
      <w:numFmt w:val="bullet"/>
      <w:lvlText w:val="o"/>
      <w:lvlJc w:val="left"/>
      <w:pPr>
        <w:ind w:left="666" w:hanging="360"/>
      </w:pPr>
      <w:rPr>
        <w:rFonts w:ascii="Courier New" w:hAnsi="Courier New" w:cs="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cs="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cs="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11">
    <w:nsid w:val="75EA68C3"/>
    <w:multiLevelType w:val="multilevel"/>
    <w:tmpl w:val="82CE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A41029"/>
    <w:multiLevelType w:val="multilevel"/>
    <w:tmpl w:val="33DE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
  </w:num>
  <w:num w:numId="3">
    <w:abstractNumId w:val="3"/>
  </w:num>
  <w:num w:numId="4">
    <w:abstractNumId w:val="9"/>
  </w:num>
  <w:num w:numId="5">
    <w:abstractNumId w:val="7"/>
  </w:num>
  <w:num w:numId="6">
    <w:abstractNumId w:val="11"/>
  </w:num>
  <w:num w:numId="7">
    <w:abstractNumId w:val="5"/>
  </w:num>
  <w:num w:numId="8">
    <w:abstractNumId w:val="0"/>
  </w:num>
  <w:num w:numId="9">
    <w:abstractNumId w:val="4"/>
  </w:num>
  <w:num w:numId="10">
    <w:abstractNumId w:val="8"/>
  </w:num>
  <w:num w:numId="11">
    <w:abstractNumId w:val="12"/>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B86"/>
    <w:rsid w:val="00055F48"/>
    <w:rsid w:val="000763EB"/>
    <w:rsid w:val="000A436E"/>
    <w:rsid w:val="000F2F7C"/>
    <w:rsid w:val="001239AD"/>
    <w:rsid w:val="00214B71"/>
    <w:rsid w:val="002B16B3"/>
    <w:rsid w:val="00371231"/>
    <w:rsid w:val="003B061D"/>
    <w:rsid w:val="004C00AD"/>
    <w:rsid w:val="004F7E41"/>
    <w:rsid w:val="00507ED6"/>
    <w:rsid w:val="0059459C"/>
    <w:rsid w:val="005B3AED"/>
    <w:rsid w:val="00635B64"/>
    <w:rsid w:val="00675E55"/>
    <w:rsid w:val="006A7272"/>
    <w:rsid w:val="00890BE1"/>
    <w:rsid w:val="008968AD"/>
    <w:rsid w:val="00962843"/>
    <w:rsid w:val="009713E6"/>
    <w:rsid w:val="009714ED"/>
    <w:rsid w:val="009C4574"/>
    <w:rsid w:val="00A05DC1"/>
    <w:rsid w:val="00A34778"/>
    <w:rsid w:val="00AA0F0F"/>
    <w:rsid w:val="00B24E7D"/>
    <w:rsid w:val="00BE21CB"/>
    <w:rsid w:val="00CD1198"/>
    <w:rsid w:val="00E1518D"/>
    <w:rsid w:val="00EB4B86"/>
    <w:rsid w:val="00EF2CC0"/>
    <w:rsid w:val="00F86C73"/>
    <w:rsid w:val="00FA6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83ED5A-C114-437D-99A4-3F9B4BFEB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3A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C4574"/>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B4B86"/>
    <w:pPr>
      <w:spacing w:after="200" w:line="276" w:lineRule="auto"/>
      <w:ind w:left="720"/>
    </w:pPr>
    <w:rPr>
      <w:rFonts w:ascii="Calibri" w:eastAsia="Calibri" w:hAnsi="Calibri" w:cs="Calibri"/>
      <w:sz w:val="22"/>
    </w:rPr>
  </w:style>
  <w:style w:type="paragraph" w:styleId="NormalWeb">
    <w:name w:val="Normal (Web)"/>
    <w:basedOn w:val="Normal"/>
    <w:uiPriority w:val="99"/>
    <w:semiHidden/>
    <w:unhideWhenUsed/>
    <w:rsid w:val="009C4574"/>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9C4574"/>
    <w:rPr>
      <w:rFonts w:eastAsia="Times New Roman" w:cs="Times New Roman"/>
      <w:b/>
      <w:bCs/>
      <w:sz w:val="36"/>
      <w:szCs w:val="36"/>
    </w:rPr>
  </w:style>
  <w:style w:type="character" w:customStyle="1" w:styleId="control-text">
    <w:name w:val="control-text"/>
    <w:basedOn w:val="DefaultParagraphFont"/>
    <w:rsid w:val="009C4574"/>
  </w:style>
  <w:style w:type="character" w:styleId="Hyperlink">
    <w:name w:val="Hyperlink"/>
    <w:basedOn w:val="DefaultParagraphFont"/>
    <w:uiPriority w:val="99"/>
    <w:semiHidden/>
    <w:unhideWhenUsed/>
    <w:rsid w:val="009C4574"/>
    <w:rPr>
      <w:color w:val="0000FF"/>
      <w:u w:val="single"/>
    </w:rPr>
  </w:style>
  <w:style w:type="character" w:customStyle="1" w:styleId="Heading1Char">
    <w:name w:val="Heading 1 Char"/>
    <w:basedOn w:val="DefaultParagraphFont"/>
    <w:link w:val="Heading1"/>
    <w:uiPriority w:val="9"/>
    <w:rsid w:val="005B3AED"/>
    <w:rPr>
      <w:rFonts w:asciiTheme="majorHAnsi" w:eastAsiaTheme="majorEastAsia" w:hAnsiTheme="majorHAnsi" w:cstheme="majorBidi"/>
      <w:color w:val="2E74B5" w:themeColor="accent1" w:themeShade="BF"/>
      <w:sz w:val="32"/>
      <w:szCs w:val="32"/>
    </w:rPr>
  </w:style>
  <w:style w:type="character" w:customStyle="1" w:styleId="posted-on">
    <w:name w:val="posted-on"/>
    <w:basedOn w:val="DefaultParagraphFont"/>
    <w:rsid w:val="005B3AED"/>
  </w:style>
  <w:style w:type="character" w:styleId="Strong">
    <w:name w:val="Strong"/>
    <w:basedOn w:val="DefaultParagraphFont"/>
    <w:uiPriority w:val="22"/>
    <w:qFormat/>
    <w:rsid w:val="005B3A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755593">
      <w:bodyDiv w:val="1"/>
      <w:marLeft w:val="0"/>
      <w:marRight w:val="0"/>
      <w:marTop w:val="0"/>
      <w:marBottom w:val="0"/>
      <w:divBdr>
        <w:top w:val="none" w:sz="0" w:space="0" w:color="auto"/>
        <w:left w:val="none" w:sz="0" w:space="0" w:color="auto"/>
        <w:bottom w:val="none" w:sz="0" w:space="0" w:color="auto"/>
        <w:right w:val="none" w:sz="0" w:space="0" w:color="auto"/>
      </w:divBdr>
      <w:divsChild>
        <w:div w:id="950939278">
          <w:marLeft w:val="0"/>
          <w:marRight w:val="0"/>
          <w:marTop w:val="0"/>
          <w:marBottom w:val="300"/>
          <w:divBdr>
            <w:top w:val="none" w:sz="0" w:space="0" w:color="auto"/>
            <w:left w:val="none" w:sz="0" w:space="0" w:color="auto"/>
            <w:bottom w:val="none" w:sz="0" w:space="0" w:color="auto"/>
            <w:right w:val="none" w:sz="0" w:space="0" w:color="auto"/>
          </w:divBdr>
        </w:div>
        <w:div w:id="472067729">
          <w:marLeft w:val="0"/>
          <w:marRight w:val="0"/>
          <w:marTop w:val="0"/>
          <w:marBottom w:val="300"/>
          <w:divBdr>
            <w:top w:val="none" w:sz="0" w:space="0" w:color="auto"/>
            <w:left w:val="none" w:sz="0" w:space="0" w:color="auto"/>
            <w:bottom w:val="none" w:sz="0" w:space="0" w:color="auto"/>
            <w:right w:val="none" w:sz="0" w:space="0" w:color="auto"/>
          </w:divBdr>
        </w:div>
        <w:div w:id="299961312">
          <w:marLeft w:val="0"/>
          <w:marRight w:val="0"/>
          <w:marTop w:val="0"/>
          <w:marBottom w:val="300"/>
          <w:divBdr>
            <w:top w:val="none" w:sz="0" w:space="0" w:color="auto"/>
            <w:left w:val="none" w:sz="0" w:space="0" w:color="auto"/>
            <w:bottom w:val="none" w:sz="0" w:space="0" w:color="auto"/>
            <w:right w:val="none" w:sz="0" w:space="0" w:color="auto"/>
          </w:divBdr>
        </w:div>
        <w:div w:id="246885846">
          <w:marLeft w:val="0"/>
          <w:marRight w:val="0"/>
          <w:marTop w:val="0"/>
          <w:marBottom w:val="300"/>
          <w:divBdr>
            <w:top w:val="none" w:sz="0" w:space="0" w:color="auto"/>
            <w:left w:val="none" w:sz="0" w:space="0" w:color="auto"/>
            <w:bottom w:val="none" w:sz="0" w:space="0" w:color="auto"/>
            <w:right w:val="none" w:sz="0" w:space="0" w:color="auto"/>
          </w:divBdr>
        </w:div>
        <w:div w:id="1877694139">
          <w:marLeft w:val="0"/>
          <w:marRight w:val="0"/>
          <w:marTop w:val="0"/>
          <w:marBottom w:val="300"/>
          <w:divBdr>
            <w:top w:val="none" w:sz="0" w:space="0" w:color="auto"/>
            <w:left w:val="none" w:sz="0" w:space="0" w:color="auto"/>
            <w:bottom w:val="none" w:sz="0" w:space="0" w:color="auto"/>
            <w:right w:val="none" w:sz="0" w:space="0" w:color="auto"/>
          </w:divBdr>
          <w:divsChild>
            <w:div w:id="252982452">
              <w:marLeft w:val="0"/>
              <w:marRight w:val="0"/>
              <w:marTop w:val="0"/>
              <w:marBottom w:val="300"/>
              <w:divBdr>
                <w:top w:val="none" w:sz="0" w:space="0" w:color="auto"/>
                <w:left w:val="none" w:sz="0" w:space="0" w:color="auto"/>
                <w:bottom w:val="none" w:sz="0" w:space="0" w:color="auto"/>
                <w:right w:val="none" w:sz="0" w:space="0" w:color="auto"/>
              </w:divBdr>
              <w:divsChild>
                <w:div w:id="1047611373">
                  <w:marLeft w:val="0"/>
                  <w:marRight w:val="0"/>
                  <w:marTop w:val="0"/>
                  <w:marBottom w:val="0"/>
                  <w:divBdr>
                    <w:top w:val="none" w:sz="0" w:space="0" w:color="auto"/>
                    <w:left w:val="none" w:sz="0" w:space="0" w:color="auto"/>
                    <w:bottom w:val="none" w:sz="0" w:space="0" w:color="auto"/>
                    <w:right w:val="none" w:sz="0" w:space="0" w:color="auto"/>
                  </w:divBdr>
                  <w:divsChild>
                    <w:div w:id="1362320038">
                      <w:marLeft w:val="0"/>
                      <w:marRight w:val="0"/>
                      <w:marTop w:val="0"/>
                      <w:marBottom w:val="0"/>
                      <w:divBdr>
                        <w:top w:val="none" w:sz="0" w:space="0" w:color="auto"/>
                        <w:left w:val="none" w:sz="0" w:space="0" w:color="auto"/>
                        <w:bottom w:val="none" w:sz="0" w:space="0" w:color="auto"/>
                        <w:right w:val="none" w:sz="0" w:space="0" w:color="auto"/>
                      </w:divBdr>
                      <w:divsChild>
                        <w:div w:id="1018458819">
                          <w:marLeft w:val="0"/>
                          <w:marRight w:val="0"/>
                          <w:marTop w:val="0"/>
                          <w:marBottom w:val="0"/>
                          <w:divBdr>
                            <w:top w:val="none" w:sz="0" w:space="0" w:color="auto"/>
                            <w:left w:val="none" w:sz="0" w:space="0" w:color="auto"/>
                            <w:bottom w:val="none" w:sz="0" w:space="0" w:color="auto"/>
                            <w:right w:val="none" w:sz="0" w:space="0" w:color="auto"/>
                          </w:divBdr>
                          <w:divsChild>
                            <w:div w:id="1605916936">
                              <w:marLeft w:val="0"/>
                              <w:marRight w:val="0"/>
                              <w:marTop w:val="0"/>
                              <w:marBottom w:val="0"/>
                              <w:divBdr>
                                <w:top w:val="none" w:sz="0" w:space="0" w:color="auto"/>
                                <w:left w:val="none" w:sz="0" w:space="0" w:color="auto"/>
                                <w:bottom w:val="none" w:sz="0" w:space="0" w:color="auto"/>
                                <w:right w:val="none" w:sz="0" w:space="0" w:color="auto"/>
                              </w:divBdr>
                              <w:divsChild>
                                <w:div w:id="1748383350">
                                  <w:marLeft w:val="0"/>
                                  <w:marRight w:val="0"/>
                                  <w:marTop w:val="0"/>
                                  <w:marBottom w:val="0"/>
                                  <w:divBdr>
                                    <w:top w:val="none" w:sz="0" w:space="0" w:color="auto"/>
                                    <w:left w:val="none" w:sz="0" w:space="0" w:color="auto"/>
                                    <w:bottom w:val="none" w:sz="0" w:space="0" w:color="auto"/>
                                    <w:right w:val="none" w:sz="0" w:space="0" w:color="auto"/>
                                  </w:divBdr>
                                  <w:divsChild>
                                    <w:div w:id="1476411509">
                                      <w:marLeft w:val="0"/>
                                      <w:marRight w:val="0"/>
                                      <w:marTop w:val="0"/>
                                      <w:marBottom w:val="0"/>
                                      <w:divBdr>
                                        <w:top w:val="none" w:sz="0" w:space="0" w:color="auto"/>
                                        <w:left w:val="none" w:sz="0" w:space="0" w:color="auto"/>
                                        <w:bottom w:val="none" w:sz="0" w:space="0" w:color="auto"/>
                                        <w:right w:val="none" w:sz="0" w:space="0" w:color="auto"/>
                                      </w:divBdr>
                                      <w:divsChild>
                                        <w:div w:id="804158249">
                                          <w:marLeft w:val="60"/>
                                          <w:marRight w:val="60"/>
                                          <w:marTop w:val="0"/>
                                          <w:marBottom w:val="0"/>
                                          <w:divBdr>
                                            <w:top w:val="none" w:sz="0" w:space="0" w:color="auto"/>
                                            <w:left w:val="none" w:sz="0" w:space="0" w:color="auto"/>
                                            <w:bottom w:val="none" w:sz="0" w:space="0" w:color="auto"/>
                                            <w:right w:val="none" w:sz="0" w:space="0" w:color="auto"/>
                                          </w:divBdr>
                                          <w:divsChild>
                                            <w:div w:id="303043763">
                                              <w:marLeft w:val="0"/>
                                              <w:marRight w:val="0"/>
                                              <w:marTop w:val="0"/>
                                              <w:marBottom w:val="0"/>
                                              <w:divBdr>
                                                <w:top w:val="none" w:sz="0" w:space="0" w:color="auto"/>
                                                <w:left w:val="none" w:sz="0" w:space="0" w:color="auto"/>
                                                <w:bottom w:val="none" w:sz="0" w:space="0" w:color="auto"/>
                                                <w:right w:val="none" w:sz="0" w:space="0" w:color="auto"/>
                                              </w:divBdr>
                                            </w:div>
                                          </w:divsChild>
                                        </w:div>
                                        <w:div w:id="1856965421">
                                          <w:marLeft w:val="0"/>
                                          <w:marRight w:val="0"/>
                                          <w:marTop w:val="0"/>
                                          <w:marBottom w:val="0"/>
                                          <w:divBdr>
                                            <w:top w:val="none" w:sz="0" w:space="0" w:color="auto"/>
                                            <w:left w:val="none" w:sz="0" w:space="0" w:color="auto"/>
                                            <w:bottom w:val="none" w:sz="0" w:space="0" w:color="auto"/>
                                            <w:right w:val="none" w:sz="0" w:space="0" w:color="auto"/>
                                          </w:divBdr>
                                          <w:divsChild>
                                            <w:div w:id="20069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0738664">
                  <w:marLeft w:val="0"/>
                  <w:marRight w:val="0"/>
                  <w:marTop w:val="75"/>
                  <w:marBottom w:val="0"/>
                  <w:divBdr>
                    <w:top w:val="none" w:sz="0" w:space="0" w:color="auto"/>
                    <w:left w:val="none" w:sz="0" w:space="0" w:color="auto"/>
                    <w:bottom w:val="none" w:sz="0" w:space="0" w:color="auto"/>
                    <w:right w:val="none" w:sz="0" w:space="0" w:color="auto"/>
                  </w:divBdr>
                  <w:divsChild>
                    <w:div w:id="1924147520">
                      <w:marLeft w:val="0"/>
                      <w:marRight w:val="0"/>
                      <w:marTop w:val="0"/>
                      <w:marBottom w:val="0"/>
                      <w:divBdr>
                        <w:top w:val="none" w:sz="0" w:space="0" w:color="auto"/>
                        <w:left w:val="single" w:sz="6" w:space="15" w:color="E6E7E8"/>
                        <w:bottom w:val="single" w:sz="6" w:space="6" w:color="E6E7E8"/>
                        <w:right w:val="single" w:sz="6" w:space="15" w:color="E6E7E8"/>
                      </w:divBdr>
                    </w:div>
                  </w:divsChild>
                </w:div>
              </w:divsChild>
            </w:div>
          </w:divsChild>
        </w:div>
        <w:div w:id="2006128558">
          <w:marLeft w:val="0"/>
          <w:marRight w:val="0"/>
          <w:marTop w:val="0"/>
          <w:marBottom w:val="300"/>
          <w:divBdr>
            <w:top w:val="none" w:sz="0" w:space="0" w:color="auto"/>
            <w:left w:val="none" w:sz="0" w:space="0" w:color="auto"/>
            <w:bottom w:val="none" w:sz="0" w:space="0" w:color="auto"/>
            <w:right w:val="none" w:sz="0" w:space="0" w:color="auto"/>
          </w:divBdr>
        </w:div>
        <w:div w:id="2047169214">
          <w:marLeft w:val="0"/>
          <w:marRight w:val="0"/>
          <w:marTop w:val="0"/>
          <w:marBottom w:val="300"/>
          <w:divBdr>
            <w:top w:val="none" w:sz="0" w:space="0" w:color="auto"/>
            <w:left w:val="none" w:sz="0" w:space="0" w:color="auto"/>
            <w:bottom w:val="none" w:sz="0" w:space="0" w:color="auto"/>
            <w:right w:val="none" w:sz="0" w:space="0" w:color="auto"/>
          </w:divBdr>
        </w:div>
        <w:div w:id="1734349299">
          <w:marLeft w:val="0"/>
          <w:marRight w:val="0"/>
          <w:marTop w:val="0"/>
          <w:marBottom w:val="300"/>
          <w:divBdr>
            <w:top w:val="none" w:sz="0" w:space="0" w:color="auto"/>
            <w:left w:val="none" w:sz="0" w:space="0" w:color="auto"/>
            <w:bottom w:val="none" w:sz="0" w:space="0" w:color="auto"/>
            <w:right w:val="none" w:sz="0" w:space="0" w:color="auto"/>
          </w:divBdr>
        </w:div>
      </w:divsChild>
    </w:div>
    <w:div w:id="1043603871">
      <w:bodyDiv w:val="1"/>
      <w:marLeft w:val="0"/>
      <w:marRight w:val="0"/>
      <w:marTop w:val="0"/>
      <w:marBottom w:val="0"/>
      <w:divBdr>
        <w:top w:val="none" w:sz="0" w:space="0" w:color="auto"/>
        <w:left w:val="none" w:sz="0" w:space="0" w:color="auto"/>
        <w:bottom w:val="none" w:sz="0" w:space="0" w:color="auto"/>
        <w:right w:val="none" w:sz="0" w:space="0" w:color="auto"/>
      </w:divBdr>
      <w:divsChild>
        <w:div w:id="855389350">
          <w:marLeft w:val="0"/>
          <w:marRight w:val="0"/>
          <w:marTop w:val="0"/>
          <w:marBottom w:val="300"/>
          <w:divBdr>
            <w:top w:val="none" w:sz="0" w:space="0" w:color="auto"/>
            <w:left w:val="none" w:sz="0" w:space="0" w:color="auto"/>
            <w:bottom w:val="none" w:sz="0" w:space="0" w:color="auto"/>
            <w:right w:val="none" w:sz="0" w:space="0" w:color="auto"/>
          </w:divBdr>
          <w:divsChild>
            <w:div w:id="1294939765">
              <w:marLeft w:val="0"/>
              <w:marRight w:val="0"/>
              <w:marTop w:val="0"/>
              <w:marBottom w:val="300"/>
              <w:divBdr>
                <w:top w:val="none" w:sz="0" w:space="0" w:color="auto"/>
                <w:left w:val="none" w:sz="0" w:space="0" w:color="auto"/>
                <w:bottom w:val="none" w:sz="0" w:space="0" w:color="auto"/>
                <w:right w:val="none" w:sz="0" w:space="0" w:color="auto"/>
              </w:divBdr>
              <w:divsChild>
                <w:div w:id="929895003">
                  <w:marLeft w:val="0"/>
                  <w:marRight w:val="0"/>
                  <w:marTop w:val="0"/>
                  <w:marBottom w:val="0"/>
                  <w:divBdr>
                    <w:top w:val="none" w:sz="0" w:space="0" w:color="auto"/>
                    <w:left w:val="none" w:sz="0" w:space="0" w:color="auto"/>
                    <w:bottom w:val="none" w:sz="0" w:space="0" w:color="auto"/>
                    <w:right w:val="none" w:sz="0" w:space="0" w:color="auto"/>
                  </w:divBdr>
                  <w:divsChild>
                    <w:div w:id="2136946623">
                      <w:marLeft w:val="0"/>
                      <w:marRight w:val="0"/>
                      <w:marTop w:val="0"/>
                      <w:marBottom w:val="0"/>
                      <w:divBdr>
                        <w:top w:val="none" w:sz="0" w:space="0" w:color="auto"/>
                        <w:left w:val="none" w:sz="0" w:space="0" w:color="auto"/>
                        <w:bottom w:val="none" w:sz="0" w:space="0" w:color="auto"/>
                        <w:right w:val="none" w:sz="0" w:space="0" w:color="auto"/>
                      </w:divBdr>
                      <w:divsChild>
                        <w:div w:id="846016135">
                          <w:marLeft w:val="0"/>
                          <w:marRight w:val="0"/>
                          <w:marTop w:val="0"/>
                          <w:marBottom w:val="0"/>
                          <w:divBdr>
                            <w:top w:val="none" w:sz="0" w:space="0" w:color="auto"/>
                            <w:left w:val="none" w:sz="0" w:space="0" w:color="auto"/>
                            <w:bottom w:val="none" w:sz="0" w:space="0" w:color="auto"/>
                            <w:right w:val="none" w:sz="0" w:space="0" w:color="auto"/>
                          </w:divBdr>
                          <w:divsChild>
                            <w:div w:id="641665590">
                              <w:marLeft w:val="0"/>
                              <w:marRight w:val="0"/>
                              <w:marTop w:val="0"/>
                              <w:marBottom w:val="0"/>
                              <w:divBdr>
                                <w:top w:val="none" w:sz="0" w:space="0" w:color="auto"/>
                                <w:left w:val="none" w:sz="0" w:space="0" w:color="auto"/>
                                <w:bottom w:val="none" w:sz="0" w:space="0" w:color="auto"/>
                                <w:right w:val="none" w:sz="0" w:space="0" w:color="auto"/>
                              </w:divBdr>
                              <w:divsChild>
                                <w:div w:id="1978991037">
                                  <w:marLeft w:val="0"/>
                                  <w:marRight w:val="0"/>
                                  <w:marTop w:val="0"/>
                                  <w:marBottom w:val="0"/>
                                  <w:divBdr>
                                    <w:top w:val="none" w:sz="0" w:space="0" w:color="auto"/>
                                    <w:left w:val="none" w:sz="0" w:space="0" w:color="auto"/>
                                    <w:bottom w:val="none" w:sz="0" w:space="0" w:color="auto"/>
                                    <w:right w:val="none" w:sz="0" w:space="0" w:color="auto"/>
                                  </w:divBdr>
                                  <w:divsChild>
                                    <w:div w:id="1999386641">
                                      <w:marLeft w:val="0"/>
                                      <w:marRight w:val="0"/>
                                      <w:marTop w:val="0"/>
                                      <w:marBottom w:val="0"/>
                                      <w:divBdr>
                                        <w:top w:val="none" w:sz="0" w:space="0" w:color="auto"/>
                                        <w:left w:val="none" w:sz="0" w:space="0" w:color="auto"/>
                                        <w:bottom w:val="none" w:sz="0" w:space="0" w:color="auto"/>
                                        <w:right w:val="none" w:sz="0" w:space="0" w:color="auto"/>
                                      </w:divBdr>
                                      <w:divsChild>
                                        <w:div w:id="2119911335">
                                          <w:marLeft w:val="60"/>
                                          <w:marRight w:val="60"/>
                                          <w:marTop w:val="0"/>
                                          <w:marBottom w:val="0"/>
                                          <w:divBdr>
                                            <w:top w:val="none" w:sz="0" w:space="0" w:color="auto"/>
                                            <w:left w:val="none" w:sz="0" w:space="0" w:color="auto"/>
                                            <w:bottom w:val="none" w:sz="0" w:space="0" w:color="auto"/>
                                            <w:right w:val="none" w:sz="0" w:space="0" w:color="auto"/>
                                          </w:divBdr>
                                          <w:divsChild>
                                            <w:div w:id="1737238988">
                                              <w:marLeft w:val="0"/>
                                              <w:marRight w:val="0"/>
                                              <w:marTop w:val="0"/>
                                              <w:marBottom w:val="0"/>
                                              <w:divBdr>
                                                <w:top w:val="none" w:sz="0" w:space="0" w:color="auto"/>
                                                <w:left w:val="none" w:sz="0" w:space="0" w:color="auto"/>
                                                <w:bottom w:val="none" w:sz="0" w:space="0" w:color="auto"/>
                                                <w:right w:val="none" w:sz="0" w:space="0" w:color="auto"/>
                                              </w:divBdr>
                                            </w:div>
                                          </w:divsChild>
                                        </w:div>
                                        <w:div w:id="196891126">
                                          <w:marLeft w:val="0"/>
                                          <w:marRight w:val="0"/>
                                          <w:marTop w:val="0"/>
                                          <w:marBottom w:val="0"/>
                                          <w:divBdr>
                                            <w:top w:val="none" w:sz="0" w:space="0" w:color="auto"/>
                                            <w:left w:val="none" w:sz="0" w:space="0" w:color="auto"/>
                                            <w:bottom w:val="none" w:sz="0" w:space="0" w:color="auto"/>
                                            <w:right w:val="none" w:sz="0" w:space="0" w:color="auto"/>
                                          </w:divBdr>
                                          <w:divsChild>
                                            <w:div w:id="198183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34861">
                  <w:marLeft w:val="0"/>
                  <w:marRight w:val="0"/>
                  <w:marTop w:val="75"/>
                  <w:marBottom w:val="0"/>
                  <w:divBdr>
                    <w:top w:val="none" w:sz="0" w:space="0" w:color="auto"/>
                    <w:left w:val="none" w:sz="0" w:space="0" w:color="auto"/>
                    <w:bottom w:val="none" w:sz="0" w:space="0" w:color="auto"/>
                    <w:right w:val="none" w:sz="0" w:space="0" w:color="auto"/>
                  </w:divBdr>
                  <w:divsChild>
                    <w:div w:id="945775039">
                      <w:marLeft w:val="0"/>
                      <w:marRight w:val="0"/>
                      <w:marTop w:val="0"/>
                      <w:marBottom w:val="0"/>
                      <w:divBdr>
                        <w:top w:val="none" w:sz="0" w:space="0" w:color="auto"/>
                        <w:left w:val="single" w:sz="6" w:space="15" w:color="E6E7E8"/>
                        <w:bottom w:val="single" w:sz="6" w:space="6" w:color="E6E7E8"/>
                        <w:right w:val="single" w:sz="6" w:space="15" w:color="E6E7E8"/>
                      </w:divBdr>
                    </w:div>
                  </w:divsChild>
                </w:div>
              </w:divsChild>
            </w:div>
          </w:divsChild>
        </w:div>
        <w:div w:id="1257716119">
          <w:marLeft w:val="0"/>
          <w:marRight w:val="0"/>
          <w:marTop w:val="0"/>
          <w:marBottom w:val="300"/>
          <w:divBdr>
            <w:top w:val="none" w:sz="0" w:space="0" w:color="auto"/>
            <w:left w:val="none" w:sz="0" w:space="0" w:color="auto"/>
            <w:bottom w:val="none" w:sz="0" w:space="0" w:color="auto"/>
            <w:right w:val="none" w:sz="0" w:space="0" w:color="auto"/>
          </w:divBdr>
        </w:div>
        <w:div w:id="2137139598">
          <w:marLeft w:val="0"/>
          <w:marRight w:val="0"/>
          <w:marTop w:val="0"/>
          <w:marBottom w:val="300"/>
          <w:divBdr>
            <w:top w:val="none" w:sz="0" w:space="0" w:color="auto"/>
            <w:left w:val="none" w:sz="0" w:space="0" w:color="auto"/>
            <w:bottom w:val="none" w:sz="0" w:space="0" w:color="auto"/>
            <w:right w:val="none" w:sz="0" w:space="0" w:color="auto"/>
          </w:divBdr>
        </w:div>
      </w:divsChild>
    </w:div>
    <w:div w:id="1320884990">
      <w:bodyDiv w:val="1"/>
      <w:marLeft w:val="0"/>
      <w:marRight w:val="0"/>
      <w:marTop w:val="0"/>
      <w:marBottom w:val="0"/>
      <w:divBdr>
        <w:top w:val="none" w:sz="0" w:space="0" w:color="auto"/>
        <w:left w:val="none" w:sz="0" w:space="0" w:color="auto"/>
        <w:bottom w:val="none" w:sz="0" w:space="0" w:color="auto"/>
        <w:right w:val="none" w:sz="0" w:space="0" w:color="auto"/>
      </w:divBdr>
      <w:divsChild>
        <w:div w:id="1764492296">
          <w:marLeft w:val="0"/>
          <w:marRight w:val="0"/>
          <w:marTop w:val="0"/>
          <w:marBottom w:val="0"/>
          <w:divBdr>
            <w:top w:val="none" w:sz="0" w:space="0" w:color="auto"/>
            <w:left w:val="none" w:sz="0" w:space="0" w:color="auto"/>
            <w:bottom w:val="none" w:sz="0" w:space="0" w:color="auto"/>
            <w:right w:val="none" w:sz="0" w:space="0" w:color="auto"/>
          </w:divBdr>
        </w:div>
      </w:divsChild>
    </w:div>
    <w:div w:id="1351879857">
      <w:bodyDiv w:val="1"/>
      <w:marLeft w:val="0"/>
      <w:marRight w:val="0"/>
      <w:marTop w:val="0"/>
      <w:marBottom w:val="0"/>
      <w:divBdr>
        <w:top w:val="none" w:sz="0" w:space="0" w:color="auto"/>
        <w:left w:val="none" w:sz="0" w:space="0" w:color="auto"/>
        <w:bottom w:val="none" w:sz="0" w:space="0" w:color="auto"/>
        <w:right w:val="none" w:sz="0" w:space="0" w:color="auto"/>
      </w:divBdr>
      <w:divsChild>
        <w:div w:id="1064527989">
          <w:marLeft w:val="0"/>
          <w:marRight w:val="0"/>
          <w:marTop w:val="312"/>
          <w:marBottom w:val="0"/>
          <w:divBdr>
            <w:top w:val="none" w:sz="0" w:space="0" w:color="auto"/>
            <w:left w:val="none" w:sz="0" w:space="0" w:color="auto"/>
            <w:bottom w:val="none" w:sz="0" w:space="0" w:color="auto"/>
            <w:right w:val="none" w:sz="0" w:space="0" w:color="auto"/>
          </w:divBdr>
          <w:divsChild>
            <w:div w:id="1424181933">
              <w:marLeft w:val="0"/>
              <w:marRight w:val="0"/>
              <w:marTop w:val="0"/>
              <w:marBottom w:val="0"/>
              <w:divBdr>
                <w:top w:val="none" w:sz="0" w:space="0" w:color="auto"/>
                <w:left w:val="none" w:sz="0" w:space="0" w:color="auto"/>
                <w:bottom w:val="none" w:sz="0" w:space="0" w:color="auto"/>
                <w:right w:val="none" w:sz="0" w:space="0" w:color="auto"/>
              </w:divBdr>
            </w:div>
            <w:div w:id="1640646803">
              <w:marLeft w:val="0"/>
              <w:marRight w:val="0"/>
              <w:marTop w:val="0"/>
              <w:marBottom w:val="360"/>
              <w:divBdr>
                <w:top w:val="none" w:sz="0" w:space="0" w:color="auto"/>
                <w:left w:val="none" w:sz="0" w:space="0" w:color="auto"/>
                <w:bottom w:val="none" w:sz="0" w:space="0" w:color="auto"/>
                <w:right w:val="none" w:sz="0" w:space="0" w:color="auto"/>
              </w:divBdr>
            </w:div>
          </w:divsChild>
        </w:div>
        <w:div w:id="1096563545">
          <w:marLeft w:val="0"/>
          <w:marRight w:val="0"/>
          <w:marTop w:val="312"/>
          <w:marBottom w:val="0"/>
          <w:divBdr>
            <w:top w:val="none" w:sz="0" w:space="0" w:color="auto"/>
            <w:left w:val="none" w:sz="0" w:space="0" w:color="auto"/>
            <w:bottom w:val="none" w:sz="0" w:space="0" w:color="auto"/>
            <w:right w:val="none" w:sz="0" w:space="0" w:color="auto"/>
          </w:divBdr>
          <w:divsChild>
            <w:div w:id="1977373931">
              <w:marLeft w:val="0"/>
              <w:marRight w:val="0"/>
              <w:marTop w:val="0"/>
              <w:marBottom w:val="0"/>
              <w:divBdr>
                <w:top w:val="none" w:sz="0" w:space="0" w:color="auto"/>
                <w:left w:val="none" w:sz="0" w:space="0" w:color="auto"/>
                <w:bottom w:val="none" w:sz="0" w:space="0" w:color="auto"/>
                <w:right w:val="none" w:sz="0" w:space="0" w:color="auto"/>
              </w:divBdr>
            </w:div>
            <w:div w:id="137927868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728644422">
      <w:bodyDiv w:val="1"/>
      <w:marLeft w:val="0"/>
      <w:marRight w:val="0"/>
      <w:marTop w:val="0"/>
      <w:marBottom w:val="0"/>
      <w:divBdr>
        <w:top w:val="none" w:sz="0" w:space="0" w:color="auto"/>
        <w:left w:val="none" w:sz="0" w:space="0" w:color="auto"/>
        <w:bottom w:val="none" w:sz="0" w:space="0" w:color="auto"/>
        <w:right w:val="none" w:sz="0" w:space="0" w:color="auto"/>
      </w:divBdr>
    </w:div>
    <w:div w:id="1732343233">
      <w:bodyDiv w:val="1"/>
      <w:marLeft w:val="0"/>
      <w:marRight w:val="0"/>
      <w:marTop w:val="0"/>
      <w:marBottom w:val="0"/>
      <w:divBdr>
        <w:top w:val="none" w:sz="0" w:space="0" w:color="auto"/>
        <w:left w:val="none" w:sz="0" w:space="0" w:color="auto"/>
        <w:bottom w:val="none" w:sz="0" w:space="0" w:color="auto"/>
        <w:right w:val="none" w:sz="0" w:space="0" w:color="auto"/>
      </w:divBdr>
      <w:divsChild>
        <w:div w:id="668870839">
          <w:marLeft w:val="0"/>
          <w:marRight w:val="0"/>
          <w:marTop w:val="312"/>
          <w:marBottom w:val="0"/>
          <w:divBdr>
            <w:top w:val="none" w:sz="0" w:space="0" w:color="auto"/>
            <w:left w:val="none" w:sz="0" w:space="0" w:color="auto"/>
            <w:bottom w:val="none" w:sz="0" w:space="0" w:color="auto"/>
            <w:right w:val="none" w:sz="0" w:space="0" w:color="auto"/>
          </w:divBdr>
          <w:divsChild>
            <w:div w:id="900599707">
              <w:marLeft w:val="0"/>
              <w:marRight w:val="0"/>
              <w:marTop w:val="0"/>
              <w:marBottom w:val="0"/>
              <w:divBdr>
                <w:top w:val="none" w:sz="0" w:space="0" w:color="auto"/>
                <w:left w:val="none" w:sz="0" w:space="0" w:color="auto"/>
                <w:bottom w:val="none" w:sz="0" w:space="0" w:color="auto"/>
                <w:right w:val="none" w:sz="0" w:space="0" w:color="auto"/>
              </w:divBdr>
            </w:div>
            <w:div w:id="1011025444">
              <w:marLeft w:val="0"/>
              <w:marRight w:val="0"/>
              <w:marTop w:val="0"/>
              <w:marBottom w:val="360"/>
              <w:divBdr>
                <w:top w:val="none" w:sz="0" w:space="0" w:color="auto"/>
                <w:left w:val="none" w:sz="0" w:space="0" w:color="auto"/>
                <w:bottom w:val="none" w:sz="0" w:space="0" w:color="auto"/>
                <w:right w:val="none" w:sz="0" w:space="0" w:color="auto"/>
              </w:divBdr>
            </w:div>
          </w:divsChild>
        </w:div>
        <w:div w:id="245264708">
          <w:marLeft w:val="0"/>
          <w:marRight w:val="0"/>
          <w:marTop w:val="312"/>
          <w:marBottom w:val="0"/>
          <w:divBdr>
            <w:top w:val="none" w:sz="0" w:space="0" w:color="auto"/>
            <w:left w:val="none" w:sz="0" w:space="0" w:color="auto"/>
            <w:bottom w:val="none" w:sz="0" w:space="0" w:color="auto"/>
            <w:right w:val="none" w:sz="0" w:space="0" w:color="auto"/>
          </w:divBdr>
          <w:divsChild>
            <w:div w:id="2107453770">
              <w:marLeft w:val="0"/>
              <w:marRight w:val="0"/>
              <w:marTop w:val="0"/>
              <w:marBottom w:val="0"/>
              <w:divBdr>
                <w:top w:val="none" w:sz="0" w:space="0" w:color="auto"/>
                <w:left w:val="none" w:sz="0" w:space="0" w:color="auto"/>
                <w:bottom w:val="none" w:sz="0" w:space="0" w:color="auto"/>
                <w:right w:val="none" w:sz="0" w:space="0" w:color="auto"/>
              </w:divBdr>
            </w:div>
            <w:div w:id="16521680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771006699">
      <w:bodyDiv w:val="1"/>
      <w:marLeft w:val="0"/>
      <w:marRight w:val="0"/>
      <w:marTop w:val="0"/>
      <w:marBottom w:val="0"/>
      <w:divBdr>
        <w:top w:val="none" w:sz="0" w:space="0" w:color="auto"/>
        <w:left w:val="none" w:sz="0" w:space="0" w:color="auto"/>
        <w:bottom w:val="none" w:sz="0" w:space="0" w:color="auto"/>
        <w:right w:val="none" w:sz="0" w:space="0" w:color="auto"/>
      </w:divBdr>
    </w:div>
    <w:div w:id="202848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D%E1%BB%8Bch_virus_corona_%E1%BB%9F_V%C5%A9_H%C3%A1n_2019%E2%80%9320" TargetMode="External"/><Relationship Id="rId13" Type="http://schemas.openxmlformats.org/officeDocument/2006/relationships/hyperlink" Target="https://vi.wikipedia.org/wiki/Ho" TargetMode="External"/><Relationship Id="rId18" Type="http://schemas.openxmlformats.org/officeDocument/2006/relationships/hyperlink" Target="https://vi.wikipedia.org/wiki/C%C3%BAm" TargetMode="External"/><Relationship Id="rId26" Type="http://schemas.openxmlformats.org/officeDocument/2006/relationships/hyperlink" Target="https://vi.wikipedia.org/wiki/Ch%E1%BA%BFt" TargetMode="External"/><Relationship Id="rId3" Type="http://schemas.openxmlformats.org/officeDocument/2006/relationships/settings" Target="settings.xml"/><Relationship Id="rId21" Type="http://schemas.openxmlformats.org/officeDocument/2006/relationships/hyperlink" Target="https://vi.wikipedia.org/wiki/Kh%C3%B3_th%E1%BB%9F" TargetMode="External"/><Relationship Id="rId7" Type="http://schemas.openxmlformats.org/officeDocument/2006/relationships/hyperlink" Target="https://vi.wikipedia.org/wiki/Coronavirus_m%E1%BB%9Bi_(2019-nCoV)" TargetMode="External"/><Relationship Id="rId12" Type="http://schemas.openxmlformats.org/officeDocument/2006/relationships/hyperlink" Target="https://vi.wikipedia.org/wiki/H%E1%BA%AFt_h%C6%A1i" TargetMode="External"/><Relationship Id="rId17" Type="http://schemas.openxmlformats.org/officeDocument/2006/relationships/hyperlink" Target="https://vi.wikipedia.org/wiki/%C4%90%C6%B0%E1%BB%9Dng_h%C3%B4_h%E1%BA%A5p" TargetMode="External"/><Relationship Id="rId25" Type="http://schemas.openxmlformats.org/officeDocument/2006/relationships/hyperlink" Target="https://vi.wikipedia.org/wiki/Nhi%E1%BB%85m_tr%C3%B9ng_huy%E1%BA%BF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ki/Coronavirus" TargetMode="External"/><Relationship Id="rId20" Type="http://schemas.openxmlformats.org/officeDocument/2006/relationships/hyperlink" Target="https://vi.wikipedia.org/wiki/Ho" TargetMode="External"/><Relationship Id="rId29" Type="http://schemas.openxmlformats.org/officeDocument/2006/relationships/hyperlink" Target="https://vi.wikipedia.org/wiki/%C4%90au_kh%E1%BB%9Bp" TargetMode="External"/><Relationship Id="rId1" Type="http://schemas.openxmlformats.org/officeDocument/2006/relationships/numbering" Target="numbering.xml"/><Relationship Id="rId6" Type="http://schemas.openxmlformats.org/officeDocument/2006/relationships/hyperlink" Target="https://vi.wikipedia.org/wiki/B%E1%BB%87nh_%C4%91%C6%B0%E1%BB%9Dng_h%C3%B4_h%E1%BA%A5p" TargetMode="External"/><Relationship Id="rId11" Type="http://schemas.openxmlformats.org/officeDocument/2006/relationships/hyperlink" Target="https://vi.wikipedia.org/wiki/H%C3%B4_h%E1%BA%A5p" TargetMode="External"/><Relationship Id="rId24" Type="http://schemas.openxmlformats.org/officeDocument/2006/relationships/hyperlink" Target="https://vi.wikipedia.org/wiki/Vi%C3%AAm_ph%E1%BB%95i" TargetMode="External"/><Relationship Id="rId32" Type="http://schemas.openxmlformats.org/officeDocument/2006/relationships/fontTable" Target="fontTable.xml"/><Relationship Id="rId5" Type="http://schemas.openxmlformats.org/officeDocument/2006/relationships/hyperlink" Target="https://vi.wikipedia.org/wiki/Trung_Qu%E1%BB%91c" TargetMode="External"/><Relationship Id="rId15" Type="http://schemas.openxmlformats.org/officeDocument/2006/relationships/hyperlink" Target="https://vi.wikipedia.org/wiki/Th%E1%BB%9Di_gian_%E1%BB%A7_b%E1%BB%87nh" TargetMode="External"/><Relationship Id="rId23" Type="http://schemas.openxmlformats.org/officeDocument/2006/relationships/hyperlink" Target="https://vi.wikipedia.org/wiki/M%E1%BB%87t_m%E1%BB%8Fi" TargetMode="External"/><Relationship Id="rId28" Type="http://schemas.openxmlformats.org/officeDocument/2006/relationships/hyperlink" Target="https://vi.wikipedia.org/wiki/%C4%90au_c%C6%A1" TargetMode="External"/><Relationship Id="rId10" Type="http://schemas.openxmlformats.org/officeDocument/2006/relationships/hyperlink" Target="https://vi.wikipedia.org/wiki/%C4%90%E1%BB%99ng_v%E1%BA%ADt_l%C3%A2y_truy%E1%BB%81n_b%E1%BB%87nh" TargetMode="External"/><Relationship Id="rId19" Type="http://schemas.openxmlformats.org/officeDocument/2006/relationships/hyperlink" Target="https://vi.wikipedia.org/wiki/S%E1%BB%91t" TargetMode="External"/><Relationship Id="rId31" Type="http://schemas.openxmlformats.org/officeDocument/2006/relationships/hyperlink" Target="https://vi.wikipedia.org/wiki/Vi%C3%AAm_k%E1%BA%BFt_m%E1%BA%A1c" TargetMode="External"/><Relationship Id="rId4" Type="http://schemas.openxmlformats.org/officeDocument/2006/relationships/webSettings" Target="webSettings.xml"/><Relationship Id="rId9" Type="http://schemas.openxmlformats.org/officeDocument/2006/relationships/hyperlink" Target="https://vi.wikipedia.org/wiki/Coronavirus_m%E1%BB%9Bi_(2019-nCoV)" TargetMode="External"/><Relationship Id="rId14" Type="http://schemas.openxmlformats.org/officeDocument/2006/relationships/hyperlink" Target="https://vi.wikipedia.org/wiki/Th%E1%BB%9F_ra" TargetMode="External"/><Relationship Id="rId22" Type="http://schemas.openxmlformats.org/officeDocument/2006/relationships/hyperlink" Target="https://vi.wikipedia.org/wiki/%C4%90au_c%C6%A1" TargetMode="External"/><Relationship Id="rId27" Type="http://schemas.openxmlformats.org/officeDocument/2006/relationships/hyperlink" Target="https://vi.wikipedia.org/wiki/%C4%90%E1%BB%9Dm" TargetMode="External"/><Relationship Id="rId30" Type="http://schemas.openxmlformats.org/officeDocument/2006/relationships/hyperlink" Target="https://vi.wikipedia.org/wiki/Ho_ra_m%C3%A1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5</Pages>
  <Words>1552</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29</cp:revision>
  <dcterms:created xsi:type="dcterms:W3CDTF">2020-03-08T12:11:00Z</dcterms:created>
  <dcterms:modified xsi:type="dcterms:W3CDTF">2020-03-09T06:35:00Z</dcterms:modified>
</cp:coreProperties>
</file>